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776" w:rsidRDefault="00146598">
      <w:pPr>
        <w:rPr>
          <w:rFonts w:ascii="Arial" w:eastAsia="Times New Roman" w:hAnsi="Arial" w:cs="Arial"/>
          <w:b/>
          <w:bCs/>
          <w:color w:val="444444"/>
          <w:sz w:val="24"/>
          <w:szCs w:val="24"/>
          <w:lang w:val="hr-HR"/>
        </w:rPr>
      </w:pPr>
      <w:proofErr w:type="spellStart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val="hr-HR"/>
        </w:rPr>
        <w:t>Turnitin</w:t>
      </w:r>
      <w:proofErr w:type="spellEnd"/>
      <w:r w:rsidR="00AD4E68">
        <w:rPr>
          <w:rFonts w:ascii="Arial" w:eastAsia="Times New Roman" w:hAnsi="Arial" w:cs="Arial"/>
          <w:b/>
          <w:bCs/>
          <w:color w:val="444444"/>
          <w:sz w:val="24"/>
          <w:szCs w:val="24"/>
          <w:lang w:val="hr-HR"/>
        </w:rPr>
        <w:t>:</w:t>
      </w:r>
    </w:p>
    <w:p w:rsidR="00AD4E68" w:rsidRPr="00AD4E68" w:rsidRDefault="00AD4E68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</w:pPr>
      <w:r w:rsidRPr="00AD4E68"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  <w:t xml:space="preserve">O </w:t>
      </w:r>
      <w:proofErr w:type="spellStart"/>
      <w:r w:rsidRPr="00AD4E68"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  <w:t>Turnitinu</w:t>
      </w:r>
      <w:proofErr w:type="spellEnd"/>
    </w:p>
    <w:p w:rsidR="00AD4E68" w:rsidRPr="00AD4E68" w:rsidRDefault="00AD4E68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</w:pPr>
      <w:r w:rsidRPr="00AD4E68"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  <w:t xml:space="preserve">Pristup </w:t>
      </w:r>
      <w:proofErr w:type="spellStart"/>
      <w:r w:rsidRPr="00AD4E68"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  <w:t>Turnitinu</w:t>
      </w:r>
      <w:proofErr w:type="spellEnd"/>
    </w:p>
    <w:p w:rsidR="00AD4E68" w:rsidRDefault="00EC44B3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  <w:t>Turnitin</w:t>
      </w:r>
      <w:proofErr w:type="spellEnd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  <w:t>: u</w:t>
      </w:r>
      <w:r w:rsidR="00AD4E68" w:rsidRPr="00AD4E68"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  <w:t>pute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  <w:t xml:space="preserve"> i a</w:t>
      </w:r>
      <w:r w:rsidR="00AD4E68" w:rsidRPr="00AD4E68"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  <w:t>nimacije</w:t>
      </w:r>
    </w:p>
    <w:p w:rsidR="00396CBD" w:rsidRDefault="00396CBD">
      <w:pPr>
        <w:rPr>
          <w:rFonts w:ascii="Segoe UI" w:eastAsia="Times New Roman" w:hAnsi="Segoe UI" w:cs="Segoe UI"/>
          <w:bCs/>
          <w:color w:val="000000" w:themeColor="text1"/>
          <w:sz w:val="20"/>
          <w:szCs w:val="20"/>
          <w:lang w:val="hr-HR"/>
        </w:rPr>
      </w:pPr>
    </w:p>
    <w:p w:rsidR="004C57F0" w:rsidRPr="004C57F0" w:rsidRDefault="004C57F0">
      <w:pPr>
        <w:rPr>
          <w:rFonts w:ascii="Segoe UI" w:eastAsia="Times New Roman" w:hAnsi="Segoe UI" w:cs="Segoe UI"/>
          <w:bCs/>
          <w:color w:val="000000" w:themeColor="text1"/>
          <w:sz w:val="20"/>
          <w:szCs w:val="20"/>
          <w:lang w:val="hr-HR"/>
        </w:rPr>
      </w:pPr>
    </w:p>
    <w:p w:rsidR="004C57F0" w:rsidRDefault="004C57F0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</w:pPr>
    </w:p>
    <w:p w:rsidR="00EC44B3" w:rsidRDefault="00EC44B3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  <w:br w:type="page"/>
      </w:r>
    </w:p>
    <w:p w:rsidR="00AD4E68" w:rsidRPr="00AD4E68" w:rsidRDefault="00AD4E68">
      <w:pPr>
        <w:rPr>
          <w:rFonts w:ascii="Segoe UI" w:eastAsia="Times New Roman" w:hAnsi="Segoe UI" w:cs="Segoe UI"/>
          <w:b/>
          <w:bCs/>
          <w:color w:val="FF0000"/>
          <w:sz w:val="40"/>
          <w:szCs w:val="40"/>
          <w:lang w:val="hr-HR"/>
        </w:rPr>
      </w:pPr>
      <w:r w:rsidRPr="00AD4E68">
        <w:rPr>
          <w:rFonts w:ascii="Segoe UI" w:eastAsia="Times New Roman" w:hAnsi="Segoe UI" w:cs="Segoe UI"/>
          <w:b/>
          <w:bCs/>
          <w:color w:val="FF0000"/>
          <w:sz w:val="40"/>
          <w:szCs w:val="40"/>
          <w:lang w:val="hr-HR"/>
        </w:rPr>
        <w:lastRenderedPageBreak/>
        <w:t xml:space="preserve">O </w:t>
      </w:r>
      <w:proofErr w:type="spellStart"/>
      <w:r w:rsidRPr="00AD4E68">
        <w:rPr>
          <w:rFonts w:ascii="Segoe UI" w:eastAsia="Times New Roman" w:hAnsi="Segoe UI" w:cs="Segoe UI"/>
          <w:b/>
          <w:bCs/>
          <w:color w:val="FF0000"/>
          <w:sz w:val="40"/>
          <w:szCs w:val="40"/>
          <w:lang w:val="hr-HR"/>
        </w:rPr>
        <w:t>Turnitinu</w:t>
      </w:r>
      <w:proofErr w:type="spellEnd"/>
      <w:r w:rsidR="00740F15">
        <w:rPr>
          <w:rFonts w:ascii="Segoe UI" w:eastAsia="Times New Roman" w:hAnsi="Segoe UI" w:cs="Segoe UI"/>
          <w:b/>
          <w:bCs/>
          <w:color w:val="FF0000"/>
          <w:sz w:val="40"/>
          <w:szCs w:val="40"/>
          <w:lang w:val="hr-HR"/>
        </w:rPr>
        <w:t>:</w:t>
      </w:r>
      <w:bookmarkStart w:id="0" w:name="_GoBack"/>
      <w:bookmarkEnd w:id="0"/>
    </w:p>
    <w:p w:rsidR="00146598" w:rsidRDefault="00146598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Style w:val="Strong"/>
          <w:rFonts w:ascii="Segoe UI" w:hAnsi="Segoe UI" w:cs="Segoe UI"/>
          <w:color w:val="172B4D"/>
          <w:sz w:val="21"/>
          <w:szCs w:val="21"/>
          <w:shd w:val="clear" w:color="auto" w:fill="FFFFFF"/>
        </w:rPr>
        <w:t>Turnitin</w:t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 je </w:t>
      </w:r>
      <w:proofErr w:type="spellStart"/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američki</w:t>
      </w:r>
      <w:proofErr w:type="spellEnd"/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softver</w:t>
      </w:r>
      <w:proofErr w:type="spellEnd"/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 za </w:t>
      </w:r>
      <w:proofErr w:type="spellStart"/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provjeru</w:t>
      </w:r>
      <w:proofErr w:type="spellEnd"/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autentičnosti</w:t>
      </w:r>
      <w:proofErr w:type="spellEnd"/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radova</w:t>
      </w:r>
      <w:proofErr w:type="spellEnd"/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.</w:t>
      </w:r>
    </w:p>
    <w:p w:rsidR="00146598" w:rsidRPr="00146598" w:rsidRDefault="00146598" w:rsidP="00146598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proofErr w:type="spellStart"/>
      <w:r w:rsidRPr="00146598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Izvori</w:t>
      </w:r>
      <w:proofErr w:type="spellEnd"/>
      <w:r w:rsidRPr="00146598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koje</w:t>
      </w:r>
      <w:proofErr w:type="spellEnd"/>
      <w:r w:rsidRPr="00146598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softver</w:t>
      </w:r>
      <w:proofErr w:type="spellEnd"/>
      <w:r w:rsidRPr="00146598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koristi</w:t>
      </w:r>
      <w:proofErr w:type="spellEnd"/>
      <w:r w:rsidRPr="00146598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 xml:space="preserve"> za </w:t>
      </w:r>
      <w:proofErr w:type="spellStart"/>
      <w:r w:rsidRPr="00146598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provjeru</w:t>
      </w:r>
      <w:proofErr w:type="spellEnd"/>
      <w:r w:rsidRPr="00146598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autentičnosti</w:t>
      </w:r>
      <w:proofErr w:type="spellEnd"/>
      <w:r w:rsidRPr="00146598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 xml:space="preserve"> Turnitin</w:t>
      </w:r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:</w:t>
      </w:r>
    </w:p>
    <w:p w:rsidR="00146598" w:rsidRPr="00146598" w:rsidRDefault="00146598" w:rsidP="001465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</w:rPr>
      </w:pPr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Internet</w:t>
      </w:r>
    </w:p>
    <w:p w:rsidR="00146598" w:rsidRPr="00146598" w:rsidRDefault="00146598" w:rsidP="001465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</w:rPr>
      </w:pP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preko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178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milijuna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članaka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iz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znanstvenih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časopisa</w:t>
      </w:r>
      <w:proofErr w:type="spellEnd"/>
    </w:p>
    <w:p w:rsidR="00146598" w:rsidRPr="00146598" w:rsidRDefault="00146598" w:rsidP="001465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</w:rPr>
      </w:pP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baza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dokumenata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koje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prikuplja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proizvođač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softvera</w:t>
      </w:r>
      <w:proofErr w:type="spellEnd"/>
    </w:p>
    <w:p w:rsidR="00146598" w:rsidRPr="00146598" w:rsidRDefault="00146598" w:rsidP="001465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</w:rPr>
      </w:pP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dodatni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izvori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(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npr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.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sustavi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Dabar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,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Hrčak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)</w:t>
      </w:r>
    </w:p>
    <w:p w:rsidR="00146598" w:rsidRPr="00146598" w:rsidRDefault="00146598" w:rsidP="00146598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Nabavu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licencija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softvera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za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provjeru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autentičnosti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Turnitin za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javne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visokoškolske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ustanove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u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sustavu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znanosti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i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obrazovanja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financira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Ministarstvo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znanosti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i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obrazovanja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kroz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proračun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Srca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, a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Srce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je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provelo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proces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nabave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te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koordinira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distribuciju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licencija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i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korištenje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softvera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.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Dostupne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licence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omogućavaju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neograničen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broj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provjera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za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svakog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od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upisanih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studenata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, a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provjeru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radova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(od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seminarskih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do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završnih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i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doktorskih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)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mogu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izvršiti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nastavnici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i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nenastavno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osoblje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,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ali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i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sami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studenti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,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sve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sukladno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procedurama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i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potrebama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na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visokom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učilištu</w:t>
      </w:r>
      <w:proofErr w:type="spellEnd"/>
      <w:r w:rsidRPr="00146598">
        <w:rPr>
          <w:rFonts w:ascii="Segoe UI" w:eastAsia="Times New Roman" w:hAnsi="Segoe UI" w:cs="Segoe UI"/>
          <w:color w:val="172B4D"/>
          <w:sz w:val="21"/>
          <w:szCs w:val="21"/>
        </w:rPr>
        <w:t>.</w:t>
      </w:r>
    </w:p>
    <w:p w:rsidR="00146598" w:rsidRPr="00146598" w:rsidRDefault="00146598" w:rsidP="00146598">
      <w:pPr>
        <w:pStyle w:val="Heading2"/>
        <w:shd w:val="clear" w:color="auto" w:fill="FFFFFF"/>
        <w:spacing w:before="450"/>
        <w:rPr>
          <w:rFonts w:ascii="Segoe UI" w:hAnsi="Segoe UI" w:cs="Segoe UI"/>
          <w:color w:val="000000" w:themeColor="text1"/>
          <w:spacing w:val="-2"/>
          <w:sz w:val="21"/>
          <w:szCs w:val="21"/>
        </w:rPr>
      </w:pPr>
      <w:proofErr w:type="spellStart"/>
      <w:r w:rsidRPr="00146598">
        <w:rPr>
          <w:rStyle w:val="Strong"/>
          <w:rFonts w:ascii="Segoe UI" w:hAnsi="Segoe UI" w:cs="Segoe UI"/>
          <w:bCs w:val="0"/>
          <w:color w:val="000000" w:themeColor="text1"/>
          <w:spacing w:val="-2"/>
          <w:sz w:val="21"/>
          <w:szCs w:val="21"/>
        </w:rPr>
        <w:t>Napomene</w:t>
      </w:r>
      <w:proofErr w:type="spellEnd"/>
      <w:r w:rsidRPr="00146598">
        <w:rPr>
          <w:rStyle w:val="Strong"/>
          <w:rFonts w:ascii="Segoe UI" w:hAnsi="Segoe UI" w:cs="Segoe UI"/>
          <w:bCs w:val="0"/>
          <w:color w:val="000000" w:themeColor="text1"/>
          <w:spacing w:val="-2"/>
          <w:sz w:val="21"/>
          <w:szCs w:val="21"/>
        </w:rPr>
        <w:t xml:space="preserve"> </w:t>
      </w:r>
      <w:proofErr w:type="spellStart"/>
      <w:r w:rsidRPr="00146598">
        <w:rPr>
          <w:rStyle w:val="Strong"/>
          <w:rFonts w:ascii="Segoe UI" w:hAnsi="Segoe UI" w:cs="Segoe UI"/>
          <w:bCs w:val="0"/>
          <w:color w:val="000000" w:themeColor="text1"/>
          <w:spacing w:val="-2"/>
          <w:sz w:val="21"/>
          <w:szCs w:val="21"/>
        </w:rPr>
        <w:t>prije</w:t>
      </w:r>
      <w:proofErr w:type="spellEnd"/>
      <w:r w:rsidRPr="00146598">
        <w:rPr>
          <w:rStyle w:val="Strong"/>
          <w:rFonts w:ascii="Segoe UI" w:hAnsi="Segoe UI" w:cs="Segoe UI"/>
          <w:bCs w:val="0"/>
          <w:color w:val="000000" w:themeColor="text1"/>
          <w:spacing w:val="-2"/>
          <w:sz w:val="21"/>
          <w:szCs w:val="21"/>
        </w:rPr>
        <w:t xml:space="preserve"> </w:t>
      </w:r>
      <w:proofErr w:type="spellStart"/>
      <w:r w:rsidRPr="00146598">
        <w:rPr>
          <w:rStyle w:val="Strong"/>
          <w:rFonts w:ascii="Segoe UI" w:hAnsi="Segoe UI" w:cs="Segoe UI"/>
          <w:bCs w:val="0"/>
          <w:color w:val="000000" w:themeColor="text1"/>
          <w:spacing w:val="-2"/>
          <w:sz w:val="21"/>
          <w:szCs w:val="21"/>
        </w:rPr>
        <w:t>početka</w:t>
      </w:r>
      <w:proofErr w:type="spellEnd"/>
      <w:r w:rsidRPr="00146598">
        <w:rPr>
          <w:rStyle w:val="Strong"/>
          <w:rFonts w:ascii="Segoe UI" w:hAnsi="Segoe UI" w:cs="Segoe UI"/>
          <w:bCs w:val="0"/>
          <w:color w:val="000000" w:themeColor="text1"/>
          <w:spacing w:val="-2"/>
          <w:sz w:val="21"/>
          <w:szCs w:val="21"/>
        </w:rPr>
        <w:t xml:space="preserve"> </w:t>
      </w:r>
      <w:proofErr w:type="spellStart"/>
      <w:r w:rsidRPr="00146598">
        <w:rPr>
          <w:rStyle w:val="Strong"/>
          <w:rFonts w:ascii="Segoe UI" w:hAnsi="Segoe UI" w:cs="Segoe UI"/>
          <w:bCs w:val="0"/>
          <w:color w:val="000000" w:themeColor="text1"/>
          <w:spacing w:val="-2"/>
          <w:sz w:val="21"/>
          <w:szCs w:val="21"/>
        </w:rPr>
        <w:t>korištenja</w:t>
      </w:r>
      <w:proofErr w:type="spellEnd"/>
    </w:p>
    <w:p w:rsidR="00146598" w:rsidRDefault="00146598" w:rsidP="00146598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 xml:space="preserve">Ove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upute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su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namijenjene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korisnicima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softvera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Turnitin,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prvenstveno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nastavnicima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studentima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i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drugim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djelatnicima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ustanova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kojima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je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omogućen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pristup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.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Cilj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uputa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je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olakšati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razumijevanje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mogućnosti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ali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i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ograničenja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softvera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odabir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prikladnih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postavki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provođenje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provjere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radova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tumačenje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izvještaja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o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rezultatima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usporedbe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s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vanjskim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izvorima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>.</w:t>
      </w:r>
    </w:p>
    <w:p w:rsidR="00AD4E68" w:rsidRDefault="00AD4E68" w:rsidP="00146598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</w:p>
    <w:p w:rsidR="00AD4E68" w:rsidRDefault="00AD4E68" w:rsidP="00146598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proofErr w:type="spellStart"/>
      <w:r>
        <w:rPr>
          <w:rFonts w:ascii="Segoe UI" w:hAnsi="Segoe UI" w:cs="Segoe UI"/>
          <w:color w:val="172B4D"/>
          <w:sz w:val="21"/>
          <w:szCs w:val="21"/>
        </w:rPr>
        <w:t>Detaljnije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o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Turnitinu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: </w:t>
      </w:r>
      <w:hyperlink r:id="rId5" w:history="1">
        <w:r w:rsidRPr="00DB71F9">
          <w:rPr>
            <w:rStyle w:val="Hyperlink"/>
            <w:rFonts w:ascii="Segoe UI" w:hAnsi="Segoe UI" w:cs="Segoe UI"/>
            <w:sz w:val="21"/>
            <w:szCs w:val="21"/>
          </w:rPr>
          <w:t>https://wiki.srce.hr/display/CEU/Turnitin%3A+upute+za+korisnike</w:t>
        </w:r>
      </w:hyperlink>
    </w:p>
    <w:p w:rsidR="00AD4E68" w:rsidRDefault="00AD4E68">
      <w:pPr>
        <w:rPr>
          <w:rFonts w:ascii="Segoe UI" w:eastAsia="Times New Roman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br w:type="page"/>
      </w:r>
    </w:p>
    <w:p w:rsidR="00396CBD" w:rsidRPr="00740F15" w:rsidRDefault="00396CBD" w:rsidP="00396CBD">
      <w:pPr>
        <w:rPr>
          <w:rFonts w:ascii="Segoe UI" w:eastAsia="Times New Roman" w:hAnsi="Segoe UI" w:cs="Segoe UI"/>
          <w:b/>
          <w:bCs/>
          <w:color w:val="FF0000"/>
          <w:sz w:val="40"/>
          <w:szCs w:val="40"/>
          <w:lang w:val="hr-HR"/>
        </w:rPr>
      </w:pPr>
      <w:r w:rsidRPr="00740F15">
        <w:rPr>
          <w:rFonts w:ascii="Segoe UI" w:eastAsia="Times New Roman" w:hAnsi="Segoe UI" w:cs="Segoe UI"/>
          <w:b/>
          <w:bCs/>
          <w:color w:val="FF0000"/>
          <w:sz w:val="40"/>
          <w:szCs w:val="40"/>
          <w:lang w:val="hr-HR"/>
        </w:rPr>
        <w:lastRenderedPageBreak/>
        <w:t xml:space="preserve">Pristup </w:t>
      </w:r>
      <w:proofErr w:type="spellStart"/>
      <w:r w:rsidRPr="00740F15">
        <w:rPr>
          <w:rFonts w:ascii="Segoe UI" w:eastAsia="Times New Roman" w:hAnsi="Segoe UI" w:cs="Segoe UI"/>
          <w:b/>
          <w:bCs/>
          <w:color w:val="FF0000"/>
          <w:sz w:val="40"/>
          <w:szCs w:val="40"/>
          <w:lang w:val="hr-HR"/>
        </w:rPr>
        <w:t>Turnitinu</w:t>
      </w:r>
      <w:proofErr w:type="spellEnd"/>
      <w:r w:rsidRPr="00740F15">
        <w:rPr>
          <w:rFonts w:ascii="Segoe UI" w:eastAsia="Times New Roman" w:hAnsi="Segoe UI" w:cs="Segoe UI"/>
          <w:b/>
          <w:bCs/>
          <w:color w:val="FF0000"/>
          <w:sz w:val="40"/>
          <w:szCs w:val="40"/>
          <w:lang w:val="hr-HR"/>
        </w:rPr>
        <w:t xml:space="preserve">: </w:t>
      </w:r>
    </w:p>
    <w:p w:rsidR="00396CBD" w:rsidRDefault="00396CBD" w:rsidP="00396C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Softveru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</w:rPr>
        <w:t>pristupa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odabirom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sljedeće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poveznice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396CBD" w:rsidRDefault="00740F15" w:rsidP="00396C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hyperlink r:id="rId6" w:history="1">
        <w:r w:rsidR="00DA22A6" w:rsidRPr="00DB71F9">
          <w:rPr>
            <w:rStyle w:val="Hyperlink"/>
            <w:rFonts w:ascii="Verdana" w:hAnsi="Verdana"/>
            <w:sz w:val="18"/>
            <w:szCs w:val="18"/>
          </w:rPr>
          <w:t>https://shibboleth.turnitin.com/Shibboleth.sso/Login?SAML=1&amp;target=https://shibboleth.turnitin.com/shibboleth&amp;entityID=https://login.aaiedu.hr/edugain/saml2/idp/metadata.php</w:t>
        </w:r>
      </w:hyperlink>
    </w:p>
    <w:p w:rsidR="00396CBD" w:rsidRDefault="00396CBD" w:rsidP="00396C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396CBD" w:rsidRDefault="00396CBD" w:rsidP="00396CBD">
      <w:pPr>
        <w:pStyle w:val="NormalWeb"/>
        <w:shd w:val="clear" w:color="auto" w:fill="FFFFFF"/>
        <w:spacing w:before="165" w:beforeAutospacing="0" w:after="165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Prijavljujete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</w:rPr>
        <w:t>putem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Vašeg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elektroničkih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identiteta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iz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sustava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AAI@EduHr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D4E68" w:rsidRDefault="00AD4E68" w:rsidP="00146598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</w:p>
    <w:p w:rsidR="00396CBD" w:rsidRDefault="00396CBD" w:rsidP="00146598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</w:p>
    <w:p w:rsidR="00AD4E68" w:rsidRDefault="00740F15" w:rsidP="00AD4E68">
      <w:pPr>
        <w:pStyle w:val="Heading1"/>
        <w:shd w:val="clear" w:color="auto" w:fill="FFFFFF"/>
        <w:spacing w:before="0"/>
        <w:rPr>
          <w:rFonts w:ascii="Segoe UI" w:hAnsi="Segoe UI" w:cs="Segoe UI"/>
          <w:b/>
          <w:bCs/>
          <w:color w:val="FF0000"/>
          <w:spacing w:val="-2"/>
          <w:sz w:val="40"/>
          <w:szCs w:val="40"/>
        </w:rPr>
      </w:pPr>
      <w:hyperlink r:id="rId7" w:history="1">
        <w:r w:rsidR="00AD4E68" w:rsidRPr="00AD4E68">
          <w:rPr>
            <w:rStyle w:val="Hyperlink"/>
            <w:rFonts w:ascii="Segoe UI" w:hAnsi="Segoe UI" w:cs="Segoe UI"/>
            <w:b/>
            <w:bCs/>
            <w:color w:val="FF0000"/>
            <w:spacing w:val="-2"/>
            <w:sz w:val="40"/>
            <w:szCs w:val="40"/>
          </w:rPr>
          <w:t xml:space="preserve">Turnitin: </w:t>
        </w:r>
        <w:proofErr w:type="spellStart"/>
        <w:r w:rsidR="00AD4E68" w:rsidRPr="00AD4E68">
          <w:rPr>
            <w:rStyle w:val="Hyperlink"/>
            <w:rFonts w:ascii="Segoe UI" w:hAnsi="Segoe UI" w:cs="Segoe UI"/>
            <w:b/>
            <w:bCs/>
            <w:color w:val="FF0000"/>
            <w:spacing w:val="-2"/>
            <w:sz w:val="40"/>
            <w:szCs w:val="40"/>
          </w:rPr>
          <w:t>upute</w:t>
        </w:r>
        <w:proofErr w:type="spellEnd"/>
        <w:r w:rsidR="00AD4E68" w:rsidRPr="00AD4E68">
          <w:rPr>
            <w:rStyle w:val="Hyperlink"/>
            <w:rFonts w:ascii="Segoe UI" w:hAnsi="Segoe UI" w:cs="Segoe UI"/>
            <w:b/>
            <w:bCs/>
            <w:color w:val="FF0000"/>
            <w:spacing w:val="-2"/>
            <w:sz w:val="40"/>
            <w:szCs w:val="40"/>
          </w:rPr>
          <w:t xml:space="preserve"> </w:t>
        </w:r>
        <w:proofErr w:type="spellStart"/>
        <w:r w:rsidR="00AD4E68" w:rsidRPr="00AD4E68">
          <w:rPr>
            <w:rStyle w:val="Hyperlink"/>
            <w:rFonts w:ascii="Segoe UI" w:hAnsi="Segoe UI" w:cs="Segoe UI"/>
            <w:b/>
            <w:bCs/>
            <w:color w:val="FF0000"/>
            <w:spacing w:val="-2"/>
            <w:sz w:val="40"/>
            <w:szCs w:val="40"/>
          </w:rPr>
          <w:t>i</w:t>
        </w:r>
        <w:proofErr w:type="spellEnd"/>
        <w:r w:rsidR="00AD4E68" w:rsidRPr="00AD4E68">
          <w:rPr>
            <w:rStyle w:val="Hyperlink"/>
            <w:rFonts w:ascii="Segoe UI" w:hAnsi="Segoe UI" w:cs="Segoe UI"/>
            <w:b/>
            <w:bCs/>
            <w:color w:val="FF0000"/>
            <w:spacing w:val="-2"/>
            <w:sz w:val="40"/>
            <w:szCs w:val="40"/>
          </w:rPr>
          <w:t xml:space="preserve"> </w:t>
        </w:r>
        <w:proofErr w:type="spellStart"/>
        <w:r w:rsidR="00AD4E68" w:rsidRPr="00AD4E68">
          <w:rPr>
            <w:rStyle w:val="Hyperlink"/>
            <w:rFonts w:ascii="Segoe UI" w:hAnsi="Segoe UI" w:cs="Segoe UI"/>
            <w:b/>
            <w:bCs/>
            <w:color w:val="FF0000"/>
            <w:spacing w:val="-2"/>
            <w:sz w:val="40"/>
            <w:szCs w:val="40"/>
          </w:rPr>
          <w:t>animacije</w:t>
        </w:r>
        <w:proofErr w:type="spellEnd"/>
      </w:hyperlink>
      <w:r w:rsidR="00396CBD">
        <w:rPr>
          <w:rFonts w:ascii="Segoe UI" w:hAnsi="Segoe UI" w:cs="Segoe UI"/>
          <w:b/>
          <w:bCs/>
          <w:color w:val="FF0000"/>
          <w:spacing w:val="-2"/>
          <w:sz w:val="40"/>
          <w:szCs w:val="40"/>
        </w:rPr>
        <w:t>:</w:t>
      </w:r>
    </w:p>
    <w:p w:rsidR="00396CBD" w:rsidRDefault="00740F15" w:rsidP="00396CBD">
      <w:hyperlink r:id="rId8" w:history="1">
        <w:r w:rsidR="00396CBD" w:rsidRPr="00DB71F9">
          <w:rPr>
            <w:rStyle w:val="Hyperlink"/>
          </w:rPr>
          <w:t>https://wiki.srce.hr/display/CEU/Turnitin%3A+upute+i+animacije</w:t>
        </w:r>
      </w:hyperlink>
    </w:p>
    <w:p w:rsidR="006F7E96" w:rsidRDefault="006F7E96" w:rsidP="00396CBD"/>
    <w:p w:rsidR="006F7E96" w:rsidRDefault="006F7E96" w:rsidP="00396CB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korisničku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podršku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možete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obratiti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Turnitin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administratorima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ustanove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e-mail: </w:t>
      </w:r>
      <w:hyperlink r:id="rId9" w:history="1">
        <w:r w:rsidRPr="00DB71F9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turnitin@kifst.eu</w:t>
        </w:r>
      </w:hyperlink>
    </w:p>
    <w:p w:rsidR="006F7E96" w:rsidRDefault="006F7E96" w:rsidP="00396CBD">
      <w:r>
        <w:t xml:space="preserve"> </w:t>
      </w:r>
    </w:p>
    <w:p w:rsidR="00396CBD" w:rsidRPr="00396CBD" w:rsidRDefault="00396CBD" w:rsidP="00396CBD"/>
    <w:p w:rsidR="00EC44B3" w:rsidRPr="00EC44B3" w:rsidRDefault="00EC44B3" w:rsidP="00EC44B3"/>
    <w:p w:rsidR="00AD4E68" w:rsidRDefault="00AD4E68" w:rsidP="00146598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</w:p>
    <w:p w:rsidR="00146598" w:rsidRPr="00146598" w:rsidRDefault="00146598">
      <w:pPr>
        <w:rPr>
          <w:lang w:val="hr-HR"/>
        </w:rPr>
      </w:pPr>
    </w:p>
    <w:sectPr w:rsidR="00146598" w:rsidRPr="001465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90EE7"/>
    <w:multiLevelType w:val="multilevel"/>
    <w:tmpl w:val="B702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DC4F56"/>
    <w:multiLevelType w:val="multilevel"/>
    <w:tmpl w:val="A4A28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83171"/>
    <w:multiLevelType w:val="multilevel"/>
    <w:tmpl w:val="D0AAA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295831"/>
    <w:multiLevelType w:val="multilevel"/>
    <w:tmpl w:val="2BAA6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98"/>
    <w:rsid w:val="00146598"/>
    <w:rsid w:val="00396CBD"/>
    <w:rsid w:val="004C57F0"/>
    <w:rsid w:val="006F7E96"/>
    <w:rsid w:val="00740F15"/>
    <w:rsid w:val="00AD4E68"/>
    <w:rsid w:val="00DA22A6"/>
    <w:rsid w:val="00E02776"/>
    <w:rsid w:val="00EC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AC5B"/>
  <w15:chartTrackingRefBased/>
  <w15:docId w15:val="{7DD4CA4F-324C-4F42-8B01-50F6547D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E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5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1465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65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465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659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5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D4E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D4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105">
          <w:marLeft w:val="0"/>
          <w:marRight w:val="0"/>
          <w:marTop w:val="0"/>
          <w:marBottom w:val="0"/>
          <w:divBdr>
            <w:top w:val="single" w:sz="6" w:space="11" w:color="D5D8D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srce.hr/display/CEU/Turnitin%3A+upute+i+animaci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.srce.hr/display/CEU/Turnitin%3A+upute+i+animaci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ibboleth.turnitin.com/Shibboleth.sso/Login?SAML=1&amp;target=https://shibboleth.turnitin.com/shibboleth&amp;entityID=https://login.aaiedu.hr/edugain/saml2/idp/metadata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iki.srce.hr/display/CEU/Turnitin%3A+upute+za+korisnik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urnitin@kifst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Afrić</dc:creator>
  <cp:keywords/>
  <dc:description/>
  <cp:lastModifiedBy>Jasna Afrić</cp:lastModifiedBy>
  <cp:revision>5</cp:revision>
  <cp:lastPrinted>2024-02-23T08:21:00Z</cp:lastPrinted>
  <dcterms:created xsi:type="dcterms:W3CDTF">2024-02-23T08:21:00Z</dcterms:created>
  <dcterms:modified xsi:type="dcterms:W3CDTF">2024-02-23T09:33:00Z</dcterms:modified>
</cp:coreProperties>
</file>