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8" w:rsidRPr="00F1376A" w:rsidRDefault="00731628" w:rsidP="00EC44B0">
      <w:pPr>
        <w:pStyle w:val="ParaAttribute1"/>
        <w:spacing w:line="360" w:lineRule="auto"/>
        <w:rPr>
          <w:rFonts w:ascii="Calibri" w:eastAsia="Calibri" w:hAnsi="Calibri"/>
        </w:rPr>
      </w:pPr>
      <w:r w:rsidRPr="00F1376A">
        <w:rPr>
          <w:rStyle w:val="CharAttribute1"/>
        </w:rPr>
        <w:t>Red predavanja za akademsku godinu 20</w:t>
      </w:r>
      <w:r w:rsidR="00167192">
        <w:rPr>
          <w:rStyle w:val="CharAttribute1"/>
        </w:rPr>
        <w:t>20</w:t>
      </w:r>
      <w:r w:rsidRPr="00F1376A">
        <w:rPr>
          <w:rStyle w:val="CharAttribute1"/>
        </w:rPr>
        <w:t>/20</w:t>
      </w:r>
      <w:r w:rsidR="00D678F3">
        <w:rPr>
          <w:rStyle w:val="CharAttribute1"/>
        </w:rPr>
        <w:t>2</w:t>
      </w:r>
      <w:r w:rsidR="00167192">
        <w:rPr>
          <w:rStyle w:val="CharAttribute1"/>
        </w:rPr>
        <w:t>1</w:t>
      </w:r>
      <w:r w:rsidR="00EC44B0">
        <w:rPr>
          <w:rStyle w:val="CharAttribute1"/>
        </w:rPr>
        <w:t>.</w:t>
      </w:r>
    </w:p>
    <w:p w:rsidR="000503E8" w:rsidRPr="00F1376A" w:rsidRDefault="0001674C" w:rsidP="0001674C">
      <w:pPr>
        <w:pStyle w:val="ParaAttribute1"/>
        <w:spacing w:line="360" w:lineRule="auto"/>
        <w:rPr>
          <w:rFonts w:ascii="Calibri" w:eastAsia="Calibri" w:hAnsi="Calibri"/>
        </w:rPr>
      </w:pPr>
      <w:r>
        <w:rPr>
          <w:rStyle w:val="CharAttribute1"/>
        </w:rPr>
        <w:t xml:space="preserve">SVEUČILIŠNI </w:t>
      </w:r>
      <w:r w:rsidR="00731628" w:rsidRPr="00F1376A">
        <w:rPr>
          <w:rStyle w:val="CharAttribute1"/>
        </w:rPr>
        <w:t>PREDDIPLOMSKI STUDIJ</w:t>
      </w:r>
      <w:r w:rsidR="00731628" w:rsidRPr="0001674C">
        <w:rPr>
          <w:rStyle w:val="CharAttribute1"/>
          <w:i/>
          <w:iCs/>
        </w:rPr>
        <w:t xml:space="preserve"> KINEZIOLOGIJ</w:t>
      </w:r>
      <w:r w:rsidRPr="0001674C">
        <w:rPr>
          <w:rStyle w:val="CharAttribute1"/>
          <w:i/>
          <w:iCs/>
        </w:rPr>
        <w:t>A</w:t>
      </w:r>
    </w:p>
    <w:p w:rsidR="000503E8" w:rsidRPr="00F1376A" w:rsidRDefault="000503E8">
      <w:pPr>
        <w:pStyle w:val="ParaAttribute2"/>
        <w:spacing w:line="360" w:lineRule="auto"/>
        <w:rPr>
          <w:rFonts w:ascii="Calibri" w:eastAsia="Calibri" w:hAnsi="Calibri"/>
        </w:rPr>
      </w:pPr>
    </w:p>
    <w:tbl>
      <w:tblPr>
        <w:tblStyle w:val="DefaultTable"/>
        <w:tblW w:w="5000" w:type="pct"/>
        <w:jc w:val="center"/>
        <w:tblInd w:w="0" w:type="dxa"/>
        <w:tblCellMar>
          <w:left w:w="99" w:type="dxa"/>
          <w:right w:w="99" w:type="dxa"/>
        </w:tblCellMar>
        <w:tblLook w:val="0000"/>
      </w:tblPr>
      <w:tblGrid>
        <w:gridCol w:w="1078"/>
        <w:gridCol w:w="875"/>
        <w:gridCol w:w="3585"/>
        <w:gridCol w:w="5309"/>
        <w:gridCol w:w="642"/>
        <w:gridCol w:w="642"/>
        <w:gridCol w:w="642"/>
        <w:gridCol w:w="699"/>
        <w:gridCol w:w="730"/>
      </w:tblGrid>
      <w:tr w:rsidR="000503E8" w:rsidRPr="00F1376A" w:rsidTr="00227E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0503E8" w:rsidRPr="00F1376A" w:rsidTr="00227E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1. godina</w:t>
            </w:r>
          </w:p>
        </w:tc>
      </w:tr>
      <w:tr w:rsidR="000503E8" w:rsidRPr="00F1376A" w:rsidTr="00227E9A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1. semestar</w:t>
            </w:r>
          </w:p>
        </w:tc>
      </w:tr>
      <w:tr w:rsidR="000503E8" w:rsidRPr="00F1376A" w:rsidTr="00227E9A">
        <w:trPr>
          <w:trHeight w:val="367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NOSITELJ PREDMETA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0503E8" w:rsidRPr="00F1376A" w:rsidTr="004869A6">
        <w:trPr>
          <w:trHeight w:val="175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E8" w:rsidRPr="00F1376A" w:rsidRDefault="000503E8">
            <w:pPr>
              <w:rPr>
                <w:lang w:val="hr-HR"/>
              </w:rPr>
            </w:pPr>
          </w:p>
        </w:tc>
      </w:tr>
      <w:tr w:rsidR="000503E8" w:rsidRPr="00F1376A" w:rsidTr="00227E9A">
        <w:trPr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525978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525978">
              <w:rPr>
                <w:rStyle w:val="CharAttribute2"/>
              </w:rPr>
              <w:t>Obvezni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84533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Prof. dr. sc. Ljerka Ostojić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ANATOMIJA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0503E8" w:rsidRPr="00F1376A" w:rsidTr="00915544">
        <w:trPr>
          <w:trHeight w:val="328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117173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r w:rsidRPr="00915544">
              <w:rPr>
                <w:rStyle w:val="CharAttribute2"/>
              </w:rPr>
              <w:t>Prof. dr. sc. Dam</w:t>
            </w:r>
            <w:r w:rsidR="00554CB3" w:rsidRPr="00915544">
              <w:rPr>
                <w:rStyle w:val="CharAttribute2"/>
              </w:rPr>
              <w:t>ir Sekulić</w:t>
            </w:r>
            <w:r w:rsidR="00554CB3">
              <w:rPr>
                <w:rStyle w:val="CharAttribute2"/>
              </w:rPr>
              <w:t xml:space="preserve">                 </w:t>
            </w:r>
            <w:r w:rsidR="00EC4988">
              <w:rPr>
                <w:rStyle w:val="CharAttribute2"/>
              </w:rPr>
              <w:t xml:space="preserve">        </w:t>
            </w:r>
            <w:r w:rsidR="00554CB3">
              <w:rPr>
                <w:rStyle w:val="CharAttribute2"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OKT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A71F5F" w:rsidRDefault="00A71F5F" w:rsidP="00915544">
            <w:pPr>
              <w:pStyle w:val="ParaAttribute2"/>
              <w:rPr>
                <w:rFonts w:ascii="Calibri" w:eastAsia="Calibri" w:hAnsi="Calibri"/>
                <w:highlight w:val="yellow"/>
              </w:rPr>
            </w:pPr>
            <w:r w:rsidRPr="00A71F5F">
              <w:rPr>
                <w:rStyle w:val="CharAttribute2"/>
                <w:highlight w:val="yellow"/>
              </w:rPr>
              <w:t>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A71F5F" w:rsidRDefault="00731628" w:rsidP="00915544">
            <w:pPr>
              <w:pStyle w:val="ParaAttribute2"/>
              <w:rPr>
                <w:rFonts w:ascii="Calibri" w:eastAsia="Calibri" w:hAnsi="Calibri"/>
                <w:highlight w:val="yellow"/>
              </w:rPr>
            </w:pPr>
            <w:r w:rsidRPr="00A71F5F">
              <w:rPr>
                <w:rStyle w:val="CharAttribute2"/>
                <w:highlight w:val="yellow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A71F5F" w:rsidRDefault="00731628" w:rsidP="00915544">
            <w:pPr>
              <w:pStyle w:val="ParaAttribute2"/>
              <w:rPr>
                <w:rFonts w:ascii="Calibri" w:eastAsia="Calibri" w:hAnsi="Calibri"/>
                <w:highlight w:val="yellow"/>
              </w:rPr>
            </w:pPr>
            <w:r w:rsidRPr="00A71F5F">
              <w:rPr>
                <w:rStyle w:val="CharAttribute2"/>
                <w:highlight w:val="yellow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A71F5F" w:rsidRDefault="00A71F5F" w:rsidP="00915544">
            <w:pPr>
              <w:pStyle w:val="ParaAttribute2"/>
              <w:rPr>
                <w:rFonts w:ascii="Calibri" w:eastAsia="Calibri" w:hAnsi="Calibri"/>
                <w:highlight w:val="yellow"/>
              </w:rPr>
            </w:pPr>
            <w:r w:rsidRPr="00A71F5F">
              <w:rPr>
                <w:rStyle w:val="CharAttribute2"/>
                <w:highlight w:val="yellow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0503E8" w:rsidRPr="00CE2851" w:rsidTr="00227E9A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Default="0049249A" w:rsidP="00915544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="00731628" w:rsidRPr="00F1376A">
              <w:rPr>
                <w:rStyle w:val="CharAttribute2"/>
              </w:rPr>
              <w:t xml:space="preserve">. dr. sc. Zoran </w:t>
            </w:r>
            <w:proofErr w:type="spellStart"/>
            <w:r w:rsidR="00731628" w:rsidRPr="00F1376A">
              <w:rPr>
                <w:rStyle w:val="CharAttribute2"/>
              </w:rPr>
              <w:t>Grgantov</w:t>
            </w:r>
            <w:proofErr w:type="spellEnd"/>
          </w:p>
          <w:p w:rsidR="00CE2851" w:rsidRPr="00F1376A" w:rsidRDefault="00CE2851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Style w:val="CharAttribute2"/>
              </w:rPr>
              <w:t>Doc. dr. sc. Mirjana Milić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TEORIJA I METODIKA ODBOJKE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0503E8" w:rsidRPr="00CE2851" w:rsidTr="00227E9A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E2851" w:rsidRDefault="00CE2851" w:rsidP="00915544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Prof. dr. sc. Boris Maleš</w:t>
            </w:r>
          </w:p>
          <w:p w:rsidR="00C31D72" w:rsidRPr="00F1376A" w:rsidRDefault="00CE2851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proofErr w:type="spellStart"/>
            <w:r>
              <w:rPr>
                <w:rStyle w:val="CharAttribute2"/>
              </w:rPr>
              <w:t>Izv.prof</w:t>
            </w:r>
            <w:proofErr w:type="spellEnd"/>
            <w:r w:rsidR="00731628" w:rsidRPr="00F1376A">
              <w:rPr>
                <w:rStyle w:val="CharAttribute2"/>
              </w:rPr>
              <w:t>. dr. sc. Frane Žuvela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TEORIJA I METODIKA ATLETIKE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0503E8" w:rsidRPr="00CE2851" w:rsidTr="00227E9A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D678F3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</w:t>
            </w:r>
            <w:r>
              <w:t>zv. prof. dr. sc. Hrvoje Karninčić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POVIJEST SPORTA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2</w:t>
            </w:r>
          </w:p>
        </w:tc>
      </w:tr>
      <w:tr w:rsidR="000503E8" w:rsidRPr="00F1376A" w:rsidTr="00915544">
        <w:trPr>
          <w:trHeight w:val="283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49249A" w:rsidP="00915544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Style w:val="CharAttribute2"/>
              </w:rPr>
              <w:t xml:space="preserve">Doc. </w:t>
            </w:r>
            <w:r w:rsidR="00731628" w:rsidRPr="00F1376A">
              <w:rPr>
                <w:rStyle w:val="CharAttribute2"/>
              </w:rPr>
              <w:t xml:space="preserve">Dr. sc. Boris </w:t>
            </w:r>
            <w:proofErr w:type="spellStart"/>
            <w:r w:rsidR="00731628" w:rsidRPr="00F1376A">
              <w:rPr>
                <w:rStyle w:val="CharAttribute2"/>
              </w:rPr>
              <w:t>Milavić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OPĆA PSIHOLOGIJA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0503E8" w:rsidRPr="00F1376A" w:rsidTr="00227E9A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503E8" w:rsidRPr="00525978" w:rsidRDefault="000503E8" w:rsidP="00915544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jc w:val="righ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 w:rsidR="007B0405">
              <w:rPr>
                <w:rStyle w:val="CharAttribute2"/>
              </w:rPr>
              <w:t xml:space="preserve"> predmeti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</w:tbl>
    <w:p w:rsidR="00227E9A" w:rsidRPr="00F1376A" w:rsidRDefault="00227E9A" w:rsidP="00915544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1020"/>
        <w:gridCol w:w="3570"/>
        <w:gridCol w:w="5178"/>
        <w:gridCol w:w="642"/>
        <w:gridCol w:w="642"/>
        <w:gridCol w:w="642"/>
        <w:gridCol w:w="699"/>
        <w:gridCol w:w="730"/>
      </w:tblGrid>
      <w:tr w:rsidR="000503E8" w:rsidRPr="00F1376A" w:rsidTr="00915544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0503E8" w:rsidRPr="00F1376A" w:rsidTr="00915544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1. godina</w:t>
            </w:r>
          </w:p>
        </w:tc>
      </w:tr>
      <w:tr w:rsidR="000503E8" w:rsidRPr="00F1376A" w:rsidTr="00915544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2. semestar</w:t>
            </w:r>
          </w:p>
        </w:tc>
      </w:tr>
      <w:tr w:rsidR="000503E8" w:rsidRPr="00F1376A" w:rsidTr="00915544">
        <w:trPr>
          <w:trHeight w:val="367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NOSITELJ PREDMETA</w:t>
            </w:r>
          </w:p>
        </w:tc>
        <w:tc>
          <w:tcPr>
            <w:tcW w:w="1823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0503E8" w:rsidRPr="00F1376A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257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823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7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</w:tr>
      <w:tr w:rsidR="000503E8" w:rsidRPr="00F1376A" w:rsidTr="00915544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8C02A5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115638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4869A6" w:rsidRDefault="00731628" w:rsidP="00915544">
            <w:pPr>
              <w:pStyle w:val="ParaAttribute2"/>
              <w:jc w:val="left"/>
              <w:rPr>
                <w:rStyle w:val="CharAttribute2"/>
              </w:rPr>
            </w:pPr>
            <w:r w:rsidRPr="00F1376A">
              <w:rPr>
                <w:rStyle w:val="CharAttribute2"/>
              </w:rPr>
              <w:t xml:space="preserve">Doc. dr. sc. Vladimir </w:t>
            </w:r>
            <w:proofErr w:type="spellStart"/>
            <w:r w:rsidRPr="00F1376A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FIZIOLOGIJA 1</w:t>
            </w:r>
            <w:r w:rsidR="00B3313F">
              <w:rPr>
                <w:rStyle w:val="CharAttribute2"/>
              </w:rPr>
              <w:t xml:space="preserve"> 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0503E8" w:rsidRPr="00DD5972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117174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D5972" w:rsidRPr="004869A6" w:rsidRDefault="00DD5972" w:rsidP="00915544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Izv.prof.dr.sc. Dražen Čular</w:t>
            </w:r>
          </w:p>
          <w:p w:rsidR="00DD5972" w:rsidRPr="004869A6" w:rsidRDefault="005009D2" w:rsidP="00915544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Doc. dr. sc. Mirjana Milić</w:t>
            </w:r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SISTEMATSKA KINEZIOLOGIJA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0503E8" w:rsidRPr="005009D2" w:rsidTr="00915544">
        <w:trPr>
          <w:trHeight w:val="508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119127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07540" w:rsidRDefault="005009D2" w:rsidP="00915544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Prof. dr. sc. Boris Maleš</w:t>
            </w:r>
          </w:p>
          <w:p w:rsidR="000503E8" w:rsidRPr="004869A6" w:rsidRDefault="00CE2851" w:rsidP="00915544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>
              <w:rPr>
                <w:rStyle w:val="CharAttribute2"/>
              </w:rPr>
              <w:t>Izv.prof</w:t>
            </w:r>
            <w:proofErr w:type="spellEnd"/>
            <w:r>
              <w:rPr>
                <w:rStyle w:val="CharAttribute2"/>
              </w:rPr>
              <w:t>.</w:t>
            </w:r>
            <w:r w:rsidR="005009D2" w:rsidRPr="00F1376A">
              <w:rPr>
                <w:rStyle w:val="CharAttribute2"/>
              </w:rPr>
              <w:t xml:space="preserve"> dr. sc. Frane Žuvela</w:t>
            </w:r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ATLETIKE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326ED0" w:rsidP="00915544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0503E8" w:rsidRPr="005009D2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117176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4869A6" w:rsidRDefault="0049249A" w:rsidP="00915544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="00731628" w:rsidRPr="00F1376A">
              <w:rPr>
                <w:rStyle w:val="CharAttribute2"/>
              </w:rPr>
              <w:t>.dr.sc. Saša Krstulović</w:t>
            </w:r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JUDA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AC5711" w:rsidRDefault="00731628" w:rsidP="00915544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AC5711" w:rsidRDefault="00AC5711" w:rsidP="00915544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AC5711" w:rsidRDefault="00731628" w:rsidP="00915544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AC5711" w:rsidRDefault="00AC5711" w:rsidP="00915544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20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0503E8" w:rsidRPr="00AA0AF5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117177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4869A6" w:rsidRDefault="00AA0AF5" w:rsidP="00915544">
            <w:pPr>
              <w:pStyle w:val="ParaAttribute2"/>
              <w:jc w:val="left"/>
              <w:rPr>
                <w:rStyle w:val="CharAttribute2"/>
              </w:rPr>
            </w:pPr>
            <w:r w:rsidRPr="00AA0AF5">
              <w:rPr>
                <w:rStyle w:val="CharAttribute2"/>
              </w:rPr>
              <w:t>Prof.dr.sc. Nenad Rogulj</w:t>
            </w:r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RUKOMETA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0503E8" w:rsidRPr="00AA0AF5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117178</w:t>
            </w:r>
          </w:p>
        </w:tc>
        <w:tc>
          <w:tcPr>
            <w:tcW w:w="1257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4869A6" w:rsidRDefault="00731628" w:rsidP="00915544">
            <w:pPr>
              <w:pStyle w:val="ParaAttribute2"/>
              <w:jc w:val="left"/>
              <w:rPr>
                <w:rStyle w:val="CharAttribute2"/>
              </w:rPr>
            </w:pPr>
            <w:r w:rsidRPr="00F1376A">
              <w:rPr>
                <w:rStyle w:val="CharAttribute2"/>
              </w:rPr>
              <w:t xml:space="preserve">Doc. dr. sc. Jelena </w:t>
            </w:r>
            <w:proofErr w:type="spellStart"/>
            <w:r w:rsidRPr="00F1376A">
              <w:rPr>
                <w:rStyle w:val="CharAttribute2"/>
              </w:rPr>
              <w:t>Rodek</w:t>
            </w:r>
            <w:proofErr w:type="spellEnd"/>
          </w:p>
        </w:tc>
        <w:tc>
          <w:tcPr>
            <w:tcW w:w="182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OPĆA SOCIOLOGIJA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503E8" w:rsidRPr="004869A6" w:rsidRDefault="00731628" w:rsidP="00915544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5</w:t>
            </w:r>
          </w:p>
        </w:tc>
      </w:tr>
      <w:tr w:rsidR="000503E8" w:rsidRPr="00F1376A" w:rsidTr="00915544">
        <w:trPr>
          <w:trHeight w:val="367"/>
        </w:trPr>
        <w:tc>
          <w:tcPr>
            <w:tcW w:w="380" w:type="pct"/>
            <w:vMerge/>
          </w:tcPr>
          <w:p w:rsidR="000503E8" w:rsidRPr="00F1376A" w:rsidRDefault="000503E8" w:rsidP="00915544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 w:rsidP="00915544">
            <w:pPr>
              <w:pStyle w:val="ParaAttribute3"/>
              <w:jc w:val="righ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 w:rsidR="007B0405">
              <w:rPr>
                <w:rStyle w:val="CharAttribute2"/>
              </w:rPr>
              <w:t xml:space="preserve"> predmeti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145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95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 w:rsidP="00915544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</w:tbl>
    <w:p w:rsidR="00227E9A" w:rsidRPr="00F1376A" w:rsidRDefault="00227E9A" w:rsidP="00216FEB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1020"/>
        <w:gridCol w:w="4218"/>
        <w:gridCol w:w="4530"/>
        <w:gridCol w:w="642"/>
        <w:gridCol w:w="642"/>
        <w:gridCol w:w="642"/>
        <w:gridCol w:w="702"/>
        <w:gridCol w:w="727"/>
      </w:tblGrid>
      <w:tr w:rsidR="000503E8" w:rsidRPr="00F1376A" w:rsidTr="00915544">
        <w:trPr>
          <w:trHeight w:val="329"/>
        </w:trPr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0503E8" w:rsidRPr="00F1376A" w:rsidTr="00915544">
        <w:trPr>
          <w:trHeight w:val="316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2. Godina</w:t>
            </w:r>
          </w:p>
        </w:tc>
      </w:tr>
      <w:tr w:rsidR="000503E8" w:rsidRPr="00F1376A" w:rsidTr="00915544">
        <w:trPr>
          <w:trHeight w:val="329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3. semestar</w:t>
            </w:r>
          </w:p>
        </w:tc>
      </w:tr>
      <w:tr w:rsidR="000503E8" w:rsidRPr="00F1376A" w:rsidTr="00915544">
        <w:trPr>
          <w:trHeight w:val="329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485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0503E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59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0503E8" w:rsidRPr="00F1376A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485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1594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7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119116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Prof.</w:t>
            </w:r>
            <w:r w:rsidR="00731628" w:rsidRPr="00F1376A">
              <w:rPr>
                <w:rStyle w:val="CharAttribute2"/>
              </w:rPr>
              <w:t xml:space="preserve"> dr. sc. Nataša Zenić-Sekulić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REKREACIJA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</w:t>
            </w:r>
            <w:r w:rsidR="00A6666B">
              <w:rPr>
                <w:rStyle w:val="CharAttribute2"/>
              </w:rPr>
              <w:t>20993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jc w:val="left"/>
              <w:rPr>
                <w:rStyle w:val="CharAttribute2"/>
              </w:rPr>
            </w:pPr>
            <w:r w:rsidRPr="00F1376A">
              <w:rPr>
                <w:rStyle w:val="CharAttribute2"/>
              </w:rPr>
              <w:t xml:space="preserve">Doc. dr. sc. Vladimir </w:t>
            </w:r>
            <w:proofErr w:type="spellStart"/>
            <w:r w:rsidRPr="00F1376A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FIZIOLOGIJA 2 *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0503E8" w:rsidRPr="004869A6" w:rsidTr="00915544">
        <w:trPr>
          <w:trHeight w:val="378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119118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>
              <w:rPr>
                <w:rStyle w:val="CharAttribute2"/>
              </w:rPr>
              <w:t>Izv.prof</w:t>
            </w:r>
            <w:proofErr w:type="spellEnd"/>
            <w:r w:rsidR="00731628" w:rsidRPr="00F1376A">
              <w:rPr>
                <w:rStyle w:val="CharAttribute2"/>
              </w:rPr>
              <w:t>. dr. sc. Sunčica Delaš-</w:t>
            </w:r>
            <w:proofErr w:type="spellStart"/>
            <w:r w:rsidR="00731628" w:rsidRPr="00F1376A">
              <w:rPr>
                <w:rStyle w:val="CharAttribute2"/>
              </w:rPr>
              <w:t>Kalinski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SPORTSKE GIMNASTIKE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119119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E41E1E" w:rsidP="004869A6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 w:rsidRPr="00E41E1E">
              <w:rPr>
                <w:rStyle w:val="CharAttribute2"/>
                <w:highlight w:val="yellow"/>
              </w:rPr>
              <w:t>Prof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E41E1E">
              <w:rPr>
                <w:rStyle w:val="CharAttribute2"/>
                <w:highlight w:val="yellow"/>
              </w:rPr>
              <w:t>dr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E41E1E">
              <w:rPr>
                <w:rStyle w:val="CharAttribute2"/>
                <w:highlight w:val="yellow"/>
              </w:rPr>
              <w:t>sc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Nataša </w:t>
            </w:r>
            <w:proofErr w:type="spellStart"/>
            <w:r w:rsidRPr="00E41E1E">
              <w:rPr>
                <w:rStyle w:val="CharAttribute2"/>
                <w:highlight w:val="yellow"/>
              </w:rPr>
              <w:t>Zenić</w:t>
            </w:r>
            <w:proofErr w:type="spellEnd"/>
            <w:r w:rsidRPr="00E41E1E">
              <w:rPr>
                <w:rStyle w:val="CharAttribute2"/>
                <w:highlight w:val="yellow"/>
              </w:rPr>
              <w:t>-Sekulić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PLIVANJA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119120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>
              <w:rPr>
                <w:rStyle w:val="CharAttribute2"/>
              </w:rPr>
              <w:t>Izv.prof</w:t>
            </w:r>
            <w:proofErr w:type="spellEnd"/>
            <w:r w:rsidRPr="00F1376A">
              <w:rPr>
                <w:rStyle w:val="CharAttribute2"/>
              </w:rPr>
              <w:t xml:space="preserve">. </w:t>
            </w:r>
            <w:r w:rsidR="00731628" w:rsidRPr="00F1376A">
              <w:rPr>
                <w:rStyle w:val="CharAttribute2"/>
              </w:rPr>
              <w:t>dr. sc. Marko Erceg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NOGOMETA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5</w:t>
            </w: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64584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="00731628" w:rsidRPr="00F1376A">
              <w:rPr>
                <w:rStyle w:val="CharAttribute2"/>
              </w:rPr>
              <w:t xml:space="preserve">rof. dr. sc. Jelena </w:t>
            </w:r>
            <w:proofErr w:type="spellStart"/>
            <w:r w:rsidR="00731628" w:rsidRPr="00F1376A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KINEZITERAPIJA *</w:t>
            </w:r>
            <w:r w:rsidR="00B3313F">
              <w:rPr>
                <w:rStyle w:val="CharAttribute2"/>
              </w:rPr>
              <w:t>*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0503E8" w:rsidRPr="004869A6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119124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EC44B0" w:rsidP="004869A6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Doc. d</w:t>
            </w:r>
            <w:r w:rsidR="00E3334B">
              <w:rPr>
                <w:rStyle w:val="CharAttribute2"/>
              </w:rPr>
              <w:t xml:space="preserve">r.sc. Ana </w:t>
            </w:r>
            <w:proofErr w:type="spellStart"/>
            <w:r w:rsidR="00E3334B">
              <w:rPr>
                <w:rStyle w:val="CharAttribute2"/>
              </w:rPr>
              <w:t>Penjak</w:t>
            </w:r>
            <w:proofErr w:type="spellEnd"/>
            <w:r w:rsidR="00E3334B" w:rsidRPr="004869A6">
              <w:rPr>
                <w:rStyle w:val="CharAttribute2"/>
              </w:rPr>
              <w:t xml:space="preserve"> 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ENGLESKI JEZIK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3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0503E8" w:rsidRPr="00EC44B0" w:rsidTr="00915544">
        <w:trPr>
          <w:trHeight w:val="329"/>
        </w:trPr>
        <w:tc>
          <w:tcPr>
            <w:tcW w:w="380" w:type="pct"/>
            <w:vMerge/>
          </w:tcPr>
          <w:p w:rsidR="000503E8" w:rsidRPr="00F1376A" w:rsidRDefault="000503E8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 w:rsidR="007B0405">
              <w:rPr>
                <w:rStyle w:val="CharAttribute2"/>
              </w:rPr>
              <w:t xml:space="preserve"> premeti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135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  <w:tr w:rsidR="005047C1" w:rsidRPr="00F1376A" w:rsidTr="00915544">
        <w:tblPrEx>
          <w:tblBorders>
            <w:bottom w:val="single" w:sz="4" w:space="0" w:color="000000"/>
          </w:tblBorders>
        </w:tblPrEx>
        <w:trPr>
          <w:trHeight w:val="633"/>
        </w:trPr>
        <w:tc>
          <w:tcPr>
            <w:tcW w:w="5000" w:type="pct"/>
            <w:gridSpan w:val="9"/>
            <w:shd w:val="clear" w:color="auto" w:fill="CCFFFF"/>
          </w:tcPr>
          <w:p w:rsidR="005047C1" w:rsidRDefault="005047C1" w:rsidP="005047C1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 xml:space="preserve">*  Za upis predmeta potrebno je zadovoljiti preduvjete – </w:t>
            </w:r>
            <w:r>
              <w:rPr>
                <w:rFonts w:ascii="Calibri" w:eastAsia="Calibri" w:hAnsi="Calibri"/>
              </w:rPr>
              <w:t>Predmet se ne može upisati ako nije položena ANATOMIJA i KINEZIOLOŠKA FIZIOLOGIJA 1</w:t>
            </w:r>
          </w:p>
          <w:p w:rsidR="005047C1" w:rsidRDefault="005047C1" w:rsidP="005047C1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B3313F">
              <w:rPr>
                <w:rFonts w:ascii="Calibri" w:eastAsia="Calibri" w:hAnsi="Calibri"/>
              </w:rPr>
              <w:t>*</w:t>
            </w:r>
            <w:r>
              <w:rPr>
                <w:rFonts w:ascii="Calibri" w:eastAsia="Calibri" w:hAnsi="Calibri"/>
              </w:rPr>
              <w:t xml:space="preserve">* Predmet se ne može upisati ako nije položena ANATOMIJA </w:t>
            </w:r>
          </w:p>
          <w:p w:rsidR="005047C1" w:rsidRPr="00F1376A" w:rsidRDefault="005047C1" w:rsidP="0053621A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</w:p>
        </w:tc>
      </w:tr>
    </w:tbl>
    <w:p w:rsidR="005774DE" w:rsidRDefault="005774DE" w:rsidP="00915544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741053" w:rsidRPr="00F1376A" w:rsidRDefault="00741053" w:rsidP="00915544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1020"/>
        <w:gridCol w:w="3644"/>
        <w:gridCol w:w="5104"/>
        <w:gridCol w:w="642"/>
        <w:gridCol w:w="642"/>
        <w:gridCol w:w="642"/>
        <w:gridCol w:w="699"/>
        <w:gridCol w:w="730"/>
      </w:tblGrid>
      <w:tr w:rsidR="000503E8" w:rsidRPr="00F1376A" w:rsidTr="00C92A81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lastRenderedPageBreak/>
              <w:t>POPIS PREDMETA</w:t>
            </w:r>
          </w:p>
        </w:tc>
      </w:tr>
      <w:tr w:rsidR="000503E8" w:rsidRPr="00F1376A" w:rsidTr="00C92A81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2. Godina</w:t>
            </w:r>
          </w:p>
        </w:tc>
      </w:tr>
      <w:tr w:rsidR="000503E8" w:rsidRPr="00F1376A" w:rsidTr="00C92A81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F1376A" w:rsidRDefault="00731628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4. semestar</w:t>
            </w:r>
          </w:p>
        </w:tc>
      </w:tr>
      <w:tr w:rsidR="000503E8" w:rsidRPr="00F1376A" w:rsidTr="00C92A81">
        <w:trPr>
          <w:trHeight w:val="367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KOD</w:t>
            </w:r>
          </w:p>
        </w:tc>
        <w:tc>
          <w:tcPr>
            <w:tcW w:w="128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0263CF" w:rsidRDefault="000503E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ECTS</w:t>
            </w:r>
          </w:p>
        </w:tc>
      </w:tr>
      <w:tr w:rsidR="000503E8" w:rsidRPr="00F1376A" w:rsidTr="00C92A81">
        <w:trPr>
          <w:trHeight w:val="367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1283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1796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T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V</w:t>
            </w:r>
          </w:p>
        </w:tc>
        <w:tc>
          <w:tcPr>
            <w:tcW w:w="257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</w:tr>
      <w:tr w:rsidR="000503E8" w:rsidRPr="00CE2851" w:rsidTr="00C92A81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8C02A5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119128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51CC2" w:rsidRPr="004869A6" w:rsidRDefault="00CE2851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Miodrag </w:t>
            </w:r>
            <w:proofErr w:type="spellStart"/>
            <w:r w:rsidRPr="004869A6">
              <w:rPr>
                <w:rStyle w:val="CharAttribute2"/>
              </w:rPr>
              <w:t>Spasić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BIOMEHANIKA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0503E8" w:rsidRPr="00CE2851" w:rsidTr="00C92A81">
        <w:trPr>
          <w:trHeight w:val="367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119129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E41E1E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E41E1E">
              <w:rPr>
                <w:rStyle w:val="CharAttribute2"/>
                <w:highlight w:val="yellow"/>
              </w:rPr>
              <w:t>Izv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E41E1E">
              <w:rPr>
                <w:rStyle w:val="CharAttribute2"/>
                <w:highlight w:val="yellow"/>
              </w:rPr>
              <w:t>prof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E41E1E">
              <w:rPr>
                <w:rStyle w:val="CharAttribute2"/>
                <w:highlight w:val="yellow"/>
              </w:rPr>
              <w:t>dr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E41E1E">
              <w:rPr>
                <w:rStyle w:val="CharAttribute2"/>
                <w:highlight w:val="yellow"/>
              </w:rPr>
              <w:t>sc</w:t>
            </w:r>
            <w:proofErr w:type="spellEnd"/>
            <w:r w:rsidRPr="00E41E1E">
              <w:rPr>
                <w:rStyle w:val="CharAttribute2"/>
                <w:highlight w:val="yellow"/>
              </w:rPr>
              <w:t xml:space="preserve">. Goran </w:t>
            </w:r>
            <w:proofErr w:type="spellStart"/>
            <w:r w:rsidRPr="00E41E1E">
              <w:rPr>
                <w:rStyle w:val="CharAttribute2"/>
                <w:highlight w:val="yellow"/>
              </w:rPr>
              <w:t>Gabrilo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REKREACIJA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0503E8" w:rsidRPr="00F1376A" w:rsidTr="00C22100">
        <w:trPr>
          <w:trHeight w:val="418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119130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</w:t>
            </w:r>
            <w:r w:rsidR="00731628" w:rsidRPr="004869A6">
              <w:rPr>
                <w:rStyle w:val="CharAttribute2"/>
              </w:rPr>
              <w:t xml:space="preserve"> dr. sc. Ana Kezić</w:t>
            </w:r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RITMIČKE GIMNASTIKE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0503E8" w:rsidRPr="00F1376A" w:rsidTr="00915544">
        <w:trPr>
          <w:trHeight w:val="355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119131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</w:t>
            </w:r>
            <w:r w:rsidR="00731628" w:rsidRPr="004869A6">
              <w:rPr>
                <w:rStyle w:val="CharAttribute2"/>
              </w:rPr>
              <w:t>rof. dr. sc. Mario Jeličić</w:t>
            </w:r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KOŠARKE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0503E8" w:rsidRPr="00F1376A" w:rsidTr="00C92A81">
        <w:trPr>
          <w:trHeight w:val="367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119132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731628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Goran </w:t>
            </w:r>
            <w:proofErr w:type="spellStart"/>
            <w:r w:rsidRPr="004869A6">
              <w:rPr>
                <w:rStyle w:val="CharAttribute2"/>
              </w:rPr>
              <w:t>Gabrilo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PLIVANJA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0503E8" w:rsidRPr="00F1376A" w:rsidTr="00C92A81">
        <w:trPr>
          <w:trHeight w:val="367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119133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4869A6" w:rsidRDefault="00CE2851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 xml:space="preserve">. </w:t>
            </w:r>
            <w:r w:rsidR="00731628" w:rsidRPr="004869A6">
              <w:rPr>
                <w:rStyle w:val="CharAttribute2"/>
              </w:rPr>
              <w:t>dr. sc. Sunčica Delaš-</w:t>
            </w:r>
            <w:proofErr w:type="spellStart"/>
            <w:r w:rsidR="00731628" w:rsidRPr="004869A6">
              <w:rPr>
                <w:rStyle w:val="CharAttribute2"/>
              </w:rPr>
              <w:t>Kalinski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SPORTSKE GIMNASTIKE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4869A6" w:rsidRDefault="00731628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0503E8" w:rsidRPr="00F1376A" w:rsidTr="00C92A81">
        <w:trPr>
          <w:trHeight w:val="367"/>
        </w:trPr>
        <w:tc>
          <w:tcPr>
            <w:tcW w:w="380" w:type="pct"/>
            <w:vMerge/>
          </w:tcPr>
          <w:p w:rsidR="000503E8" w:rsidRPr="000263CF" w:rsidRDefault="000503E8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503E8" w:rsidRPr="000263CF" w:rsidRDefault="00731628" w:rsidP="008C02A5">
            <w:pPr>
              <w:pStyle w:val="ParaAttribute3"/>
              <w:spacing w:line="360" w:lineRule="auto"/>
              <w:jc w:val="right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Ukupno obvezni</w:t>
            </w:r>
            <w:r w:rsidR="007B0405" w:rsidRPr="000263CF">
              <w:rPr>
                <w:rStyle w:val="CharAttribute2"/>
                <w:rFonts w:cs="Calibri"/>
              </w:rPr>
              <w:t xml:space="preserve"> predmeti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85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95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30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165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503E8" w:rsidRPr="000263CF" w:rsidRDefault="00731628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30</w:t>
            </w:r>
          </w:p>
        </w:tc>
      </w:tr>
    </w:tbl>
    <w:p w:rsidR="005774DE" w:rsidRDefault="005774DE" w:rsidP="00915544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0"/>
        <w:gridCol w:w="991"/>
        <w:gridCol w:w="4383"/>
        <w:gridCol w:w="4976"/>
        <w:gridCol w:w="449"/>
        <w:gridCol w:w="449"/>
        <w:gridCol w:w="545"/>
        <w:gridCol w:w="540"/>
        <w:gridCol w:w="599"/>
      </w:tblGrid>
      <w:tr w:rsidR="0074007B" w:rsidRPr="00C92A81" w:rsidTr="000A450B">
        <w:trPr>
          <w:trHeight w:val="294"/>
        </w:trPr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1"/>
              </w:rPr>
              <w:t>POPIS PREDMETA</w:t>
            </w:r>
          </w:p>
        </w:tc>
      </w:tr>
      <w:tr w:rsidR="0074007B" w:rsidRPr="00C92A81" w:rsidTr="000A450B">
        <w:trPr>
          <w:trHeight w:val="283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Godina studija:   3. Godina</w:t>
            </w:r>
          </w:p>
        </w:tc>
      </w:tr>
      <w:tr w:rsidR="0074007B" w:rsidRPr="00C92A81" w:rsidTr="000A450B">
        <w:trPr>
          <w:trHeight w:val="294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Semestar:   5. semestar</w:t>
            </w:r>
          </w:p>
        </w:tc>
      </w:tr>
      <w:tr w:rsidR="000A450B" w:rsidRPr="00C92A81" w:rsidTr="000A450B">
        <w:trPr>
          <w:trHeight w:val="294"/>
        </w:trPr>
        <w:tc>
          <w:tcPr>
            <w:tcW w:w="44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STATUS</w:t>
            </w:r>
          </w:p>
        </w:tc>
        <w:tc>
          <w:tcPr>
            <w:tcW w:w="34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KOD</w:t>
            </w:r>
          </w:p>
        </w:tc>
        <w:tc>
          <w:tcPr>
            <w:tcW w:w="154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752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PREDMET</w:t>
            </w:r>
          </w:p>
        </w:tc>
        <w:tc>
          <w:tcPr>
            <w:tcW w:w="698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SATI U SEMESTRU</w:t>
            </w:r>
          </w:p>
        </w:tc>
        <w:tc>
          <w:tcPr>
            <w:tcW w:w="211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ECTS</w:t>
            </w:r>
          </w:p>
        </w:tc>
      </w:tr>
      <w:tr w:rsidR="005774DE" w:rsidRPr="00C92A81" w:rsidTr="000A450B">
        <w:trPr>
          <w:trHeight w:val="94"/>
        </w:trPr>
        <w:tc>
          <w:tcPr>
            <w:tcW w:w="447" w:type="pct"/>
            <w:vMerge/>
          </w:tcPr>
          <w:p w:rsidR="0074007B" w:rsidRPr="00C92A81" w:rsidRDefault="0074007B" w:rsidP="003525AB"/>
        </w:tc>
        <w:tc>
          <w:tcPr>
            <w:tcW w:w="349" w:type="pct"/>
            <w:vMerge/>
          </w:tcPr>
          <w:p w:rsidR="0074007B" w:rsidRPr="00C92A81" w:rsidRDefault="0074007B" w:rsidP="003525AB"/>
        </w:tc>
        <w:tc>
          <w:tcPr>
            <w:tcW w:w="1543" w:type="pct"/>
            <w:vMerge/>
          </w:tcPr>
          <w:p w:rsidR="0074007B" w:rsidRPr="00C92A81" w:rsidRDefault="0074007B" w:rsidP="003525AB"/>
        </w:tc>
        <w:tc>
          <w:tcPr>
            <w:tcW w:w="1752" w:type="pct"/>
            <w:vMerge/>
          </w:tcPr>
          <w:p w:rsidR="0074007B" w:rsidRPr="00C92A81" w:rsidRDefault="0074007B" w:rsidP="003525AB"/>
        </w:tc>
        <w:tc>
          <w:tcPr>
            <w:tcW w:w="158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P</w:t>
            </w:r>
          </w:p>
        </w:tc>
        <w:tc>
          <w:tcPr>
            <w:tcW w:w="158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</w:t>
            </w:r>
          </w:p>
        </w:tc>
        <w:tc>
          <w:tcPr>
            <w:tcW w:w="192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T</w:t>
            </w:r>
          </w:p>
        </w:tc>
        <w:tc>
          <w:tcPr>
            <w:tcW w:w="190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V</w:t>
            </w:r>
          </w:p>
        </w:tc>
        <w:tc>
          <w:tcPr>
            <w:tcW w:w="211" w:type="pct"/>
            <w:vMerge/>
          </w:tcPr>
          <w:p w:rsidR="0074007B" w:rsidRPr="00C92A81" w:rsidRDefault="0074007B" w:rsidP="003525AB"/>
        </w:tc>
      </w:tr>
      <w:tr w:rsidR="005774DE" w:rsidRPr="00C92A81" w:rsidTr="000A450B">
        <w:trPr>
          <w:trHeight w:val="294"/>
        </w:trPr>
        <w:tc>
          <w:tcPr>
            <w:tcW w:w="447" w:type="pct"/>
            <w:vMerge w:val="restart"/>
            <w:shd w:val="solid" w:color="CCFFFF" w:fill="FFFFFF"/>
            <w:vAlign w:val="center"/>
          </w:tcPr>
          <w:p w:rsidR="00332AE4" w:rsidRPr="00C92A81" w:rsidRDefault="00332AE4" w:rsidP="003525AB">
            <w:pPr>
              <w:jc w:val="center"/>
            </w:pPr>
            <w:proofErr w:type="spellStart"/>
            <w:r w:rsidRPr="00C92A81">
              <w:rPr>
                <w:rStyle w:val="CharAttribute2"/>
              </w:rPr>
              <w:t>Obvezni</w:t>
            </w:r>
            <w:proofErr w:type="spellEnd"/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136314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C92A81">
              <w:rPr>
                <w:rStyle w:val="CharAttribute2"/>
              </w:rPr>
              <w:t>Doc. dr. sc. Alen Miletić</w:t>
            </w: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PLESOVA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45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</w:t>
            </w:r>
          </w:p>
        </w:tc>
      </w:tr>
      <w:tr w:rsidR="005774DE" w:rsidRPr="00C92A81" w:rsidTr="000A450B">
        <w:trPr>
          <w:trHeight w:val="504"/>
        </w:trPr>
        <w:tc>
          <w:tcPr>
            <w:tcW w:w="447" w:type="pct"/>
            <w:vMerge/>
            <w:shd w:val="solid" w:color="CCFFFF" w:fill="FFFFFF"/>
          </w:tcPr>
          <w:p w:rsidR="00332AE4" w:rsidRPr="00C92A81" w:rsidRDefault="00332AE4" w:rsidP="003525AB"/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119135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 dr. sc. Zoran </w:t>
            </w:r>
            <w:proofErr w:type="spellStart"/>
            <w:r w:rsidRPr="004869A6">
              <w:rPr>
                <w:rStyle w:val="CharAttribute2"/>
              </w:rPr>
              <w:t>Grgantov</w:t>
            </w:r>
            <w:proofErr w:type="spellEnd"/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TRENINGA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5774DE" w:rsidRPr="00C92A81" w:rsidTr="000A450B">
        <w:trPr>
          <w:trHeight w:val="294"/>
        </w:trPr>
        <w:tc>
          <w:tcPr>
            <w:tcW w:w="447" w:type="pct"/>
            <w:vMerge/>
            <w:shd w:val="solid" w:color="CCFFFF" w:fill="FFFFFF"/>
          </w:tcPr>
          <w:p w:rsidR="00332AE4" w:rsidRPr="00C92A81" w:rsidRDefault="00332AE4" w:rsidP="003525AB"/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64607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Izv.prof.dr.sc. Sonja Kovačević, dr. sc. Ana Alajbeg, </w:t>
            </w:r>
            <w:proofErr w:type="spellStart"/>
            <w:r w:rsidRPr="004869A6">
              <w:rPr>
                <w:rStyle w:val="CharAttribute2"/>
              </w:rPr>
              <w:t>predač</w:t>
            </w:r>
            <w:proofErr w:type="spellEnd"/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PEDAGOGIJA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5774DE" w:rsidRPr="00C92A81" w:rsidTr="000A450B">
        <w:trPr>
          <w:trHeight w:val="294"/>
        </w:trPr>
        <w:tc>
          <w:tcPr>
            <w:tcW w:w="447" w:type="pct"/>
            <w:vMerge/>
            <w:shd w:val="solid" w:color="CCFFFF" w:fill="FFFFFF"/>
          </w:tcPr>
          <w:p w:rsidR="00332AE4" w:rsidRPr="00C92A81" w:rsidRDefault="00332AE4" w:rsidP="003525AB"/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119137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4"/>
              <w:jc w:val="left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Doc. dr. sc. Ognjen </w:t>
            </w:r>
            <w:proofErr w:type="spellStart"/>
            <w:r w:rsidRPr="00C92A81">
              <w:rPr>
                <w:rStyle w:val="CharAttribute2"/>
              </w:rPr>
              <w:t>Uljević</w:t>
            </w:r>
            <w:proofErr w:type="spellEnd"/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SPORTOVA NA VODI 1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5774DE" w:rsidRPr="00C92A81" w:rsidTr="000A450B">
        <w:trPr>
          <w:trHeight w:val="294"/>
        </w:trPr>
        <w:tc>
          <w:tcPr>
            <w:tcW w:w="4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3644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Ukupno obvezni predmeti</w:t>
            </w:r>
          </w:p>
        </w:tc>
        <w:tc>
          <w:tcPr>
            <w:tcW w:w="158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120</w:t>
            </w:r>
          </w:p>
        </w:tc>
        <w:tc>
          <w:tcPr>
            <w:tcW w:w="158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90</w:t>
            </w:r>
          </w:p>
        </w:tc>
        <w:tc>
          <w:tcPr>
            <w:tcW w:w="192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9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11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21</w:t>
            </w:r>
          </w:p>
        </w:tc>
      </w:tr>
      <w:tr w:rsidR="0074007B" w:rsidRPr="00C92A81" w:rsidTr="000A450B">
        <w:trPr>
          <w:trHeight w:val="294"/>
        </w:trPr>
        <w:tc>
          <w:tcPr>
            <w:tcW w:w="5000" w:type="pct"/>
            <w:gridSpan w:val="9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  <w:r w:rsidRPr="00C92A81">
              <w:rPr>
                <w:rFonts w:ascii="Calibri" w:eastAsia="Calibri" w:hAnsi="Calibri"/>
                <w:lang w:val="en-US"/>
              </w:rPr>
              <w:lastRenderedPageBreak/>
              <w:t>IZBORNO USMJERENJE</w:t>
            </w:r>
          </w:p>
        </w:tc>
      </w:tr>
      <w:tr w:rsidR="005774DE" w:rsidRPr="00C92A81" w:rsidTr="000A450B">
        <w:trPr>
          <w:trHeight w:val="731"/>
        </w:trPr>
        <w:tc>
          <w:tcPr>
            <w:tcW w:w="44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15544" w:rsidRDefault="0074007B" w:rsidP="003525AB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C92A81">
              <w:rPr>
                <w:rStyle w:val="CharAttribute2"/>
                <w:sz w:val="18"/>
              </w:rPr>
              <w:t xml:space="preserve">SPORT </w:t>
            </w:r>
          </w:p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(odabrani)</w:t>
            </w: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54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Voditelji i nositelji predmeta usmjerenja:</w:t>
            </w:r>
          </w:p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Prof.dr.sc. Zoran </w:t>
            </w:r>
            <w:proofErr w:type="spellStart"/>
            <w:r w:rsidRPr="004869A6">
              <w:rPr>
                <w:rStyle w:val="CharAttribute2"/>
              </w:rPr>
              <w:t>Grgantov</w:t>
            </w:r>
            <w:proofErr w:type="spellEnd"/>
            <w:r w:rsidRPr="004869A6">
              <w:rPr>
                <w:rStyle w:val="CharAttribute2"/>
              </w:rPr>
              <w:t xml:space="preserve"> ODBOJKA, Prof.dr.sc. Saša Krstulović BORILAČKI SPORTOVI, Doc.dr.sc.Ognjen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  <w:r w:rsidRPr="004869A6">
              <w:rPr>
                <w:rStyle w:val="CharAttribute2"/>
              </w:rPr>
              <w:t xml:space="preserve">  SPORTOVI NA VODI, </w:t>
            </w:r>
            <w:proofErr w:type="spellStart"/>
            <w:r w:rsidRPr="004869A6">
              <w:rPr>
                <w:rStyle w:val="CharAttribute2"/>
              </w:rPr>
              <w:t>Izv.prof..dr.sc</w:t>
            </w:r>
            <w:proofErr w:type="spellEnd"/>
            <w:r w:rsidRPr="004869A6">
              <w:rPr>
                <w:rStyle w:val="CharAttribute2"/>
              </w:rPr>
              <w:t xml:space="preserve">. Marko Erceg NOGOMET, Doc.dr.sc. Goran </w:t>
            </w:r>
            <w:proofErr w:type="spellStart"/>
            <w:r w:rsidRPr="004869A6">
              <w:rPr>
                <w:rStyle w:val="CharAttribute2"/>
              </w:rPr>
              <w:t>Gabrilo</w:t>
            </w:r>
            <w:proofErr w:type="spellEnd"/>
            <w:r w:rsidRPr="004869A6">
              <w:rPr>
                <w:rStyle w:val="CharAttribute2"/>
              </w:rPr>
              <w:t xml:space="preserve"> PLIVANJE, </w:t>
            </w:r>
            <w:proofErr w:type="spellStart"/>
            <w:r w:rsidRPr="004869A6">
              <w:rPr>
                <w:rStyle w:val="CharAttribute2"/>
              </w:rPr>
              <w:t>Prof</w:t>
            </w:r>
            <w:proofErr w:type="spellEnd"/>
            <w:r w:rsidRPr="004869A6">
              <w:rPr>
                <w:rStyle w:val="CharAttribute2"/>
              </w:rPr>
              <w:t xml:space="preserve">. dr. sc. Nenad Rogulj RUKOMET,  </w:t>
            </w:r>
            <w:proofErr w:type="spellStart"/>
            <w:r w:rsidR="00433290">
              <w:rPr>
                <w:rStyle w:val="CharAttribute2"/>
              </w:rPr>
              <w:t>Prof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dr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sc</w:t>
            </w:r>
            <w:proofErr w:type="spellEnd"/>
            <w:r w:rsidR="00433290">
              <w:rPr>
                <w:rStyle w:val="CharAttribute2"/>
              </w:rPr>
              <w:t xml:space="preserve">. Boris </w:t>
            </w:r>
            <w:proofErr w:type="spellStart"/>
            <w:r w:rsidR="00433290">
              <w:rPr>
                <w:rStyle w:val="CharAttribute2"/>
              </w:rPr>
              <w:t>Maleš</w:t>
            </w:r>
            <w:proofErr w:type="spellEnd"/>
            <w:r w:rsidR="00433290">
              <w:rPr>
                <w:rStyle w:val="CharAttribute2"/>
              </w:rPr>
              <w:t xml:space="preserve"> i </w:t>
            </w:r>
            <w:proofErr w:type="spellStart"/>
            <w:r w:rsidR="00433290">
              <w:rPr>
                <w:rStyle w:val="CharAttribute2"/>
              </w:rPr>
              <w:t>Prof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dr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sc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Frane</w:t>
            </w:r>
            <w:proofErr w:type="spellEnd"/>
            <w:r w:rsidR="00433290">
              <w:rPr>
                <w:rStyle w:val="CharAttribute2"/>
              </w:rPr>
              <w:t xml:space="preserve"> Žuvela ATLETIKA</w:t>
            </w: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KINEZIOLOŠKA I ANTROPOLOŠKA ANALIZA </w:t>
            </w:r>
            <w:r w:rsidRPr="004869A6">
              <w:rPr>
                <w:rStyle w:val="CharAttribute2"/>
                <w:i/>
              </w:rPr>
              <w:t>U ODABRANOM SPORTU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45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</w:t>
            </w:r>
          </w:p>
        </w:tc>
      </w:tr>
      <w:tr w:rsidR="005774DE" w:rsidRPr="00C92A81" w:rsidTr="000A450B">
        <w:trPr>
          <w:trHeight w:val="769"/>
        </w:trPr>
        <w:tc>
          <w:tcPr>
            <w:tcW w:w="447" w:type="pct"/>
            <w:vMerge/>
          </w:tcPr>
          <w:p w:rsidR="0074007B" w:rsidRPr="00C92A81" w:rsidRDefault="0074007B" w:rsidP="003525AB">
            <w:pPr>
              <w:rPr>
                <w:sz w:val="18"/>
              </w:rPr>
            </w:pP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54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07B" w:rsidRPr="004869A6" w:rsidRDefault="0074007B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METODIKA TRENINGA 1 U </w:t>
            </w:r>
            <w:r w:rsidRPr="004869A6">
              <w:rPr>
                <w:rStyle w:val="CharAttribute2"/>
                <w:i/>
              </w:rPr>
              <w:t>ODABRANOM SPORTU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5774DE" w:rsidRPr="00C92A81" w:rsidTr="00915544">
        <w:trPr>
          <w:trHeight w:val="517"/>
        </w:trPr>
        <w:tc>
          <w:tcPr>
            <w:tcW w:w="4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REKREACIJA I FITNES</w:t>
            </w: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64632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usmjerenja: </w:t>
            </w:r>
          </w:p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Prof.dr.sc. Nataša Zenić Sekulić</w:t>
            </w: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KINEZIOLOŠKA AKTIVNOST FITNES I ZDRAVLJE </w:t>
            </w:r>
          </w:p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(NOSITELJ PREDMETA: DOC.DR.SC. MIA PERIĆ)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  <w:tr w:rsidR="005774DE" w:rsidRPr="00C92A81" w:rsidTr="000A450B">
        <w:trPr>
          <w:trHeight w:val="294"/>
        </w:trPr>
        <w:tc>
          <w:tcPr>
            <w:tcW w:w="44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15544" w:rsidRDefault="0074007B" w:rsidP="003525AB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C92A81">
              <w:rPr>
                <w:rStyle w:val="CharAttribute2"/>
                <w:sz w:val="18"/>
              </w:rPr>
              <w:t xml:space="preserve">KONDICIJSKA PRIPREMA </w:t>
            </w:r>
          </w:p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SPORTAŠA</w:t>
            </w: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134283</w:t>
            </w:r>
          </w:p>
        </w:tc>
        <w:tc>
          <w:tcPr>
            <w:tcW w:w="154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007B" w:rsidRPr="004869A6" w:rsidRDefault="0074007B" w:rsidP="004869A6">
            <w:pPr>
              <w:rPr>
                <w:rStyle w:val="CharAttribute2"/>
                <w:kern w:val="0"/>
                <w:lang w:val="hr-HR" w:eastAsia="hr-HR"/>
              </w:rPr>
            </w:pPr>
          </w:p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:rsidR="0074007B" w:rsidRPr="004869A6" w:rsidRDefault="0074007B" w:rsidP="004869A6">
            <w:pPr>
              <w:pStyle w:val="ParaAttribute2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 usmjerenja:</w:t>
            </w:r>
            <w:r w:rsidR="004869A6">
              <w:rPr>
                <w:rStyle w:val="CharAttribute2"/>
              </w:rPr>
              <w:t xml:space="preserve"> </w:t>
            </w:r>
            <w:r w:rsidR="005774DE" w:rsidRPr="004869A6">
              <w:rPr>
                <w:rStyle w:val="CharAttribute2"/>
              </w:rPr>
              <w:t xml:space="preserve">Doc. dr. sc. </w:t>
            </w:r>
            <w:r w:rsidR="005774DE" w:rsidRPr="00741053">
              <w:rPr>
                <w:rStyle w:val="CharAttribute2"/>
                <w:highlight w:val="yellow"/>
              </w:rPr>
              <w:t>Mario Tomljanović</w:t>
            </w: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METODIKA KONDICIJSKOG TRENINGA SPORTAŠA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5774DE" w:rsidRPr="00C92A81" w:rsidTr="000A450B">
        <w:trPr>
          <w:trHeight w:val="294"/>
        </w:trPr>
        <w:tc>
          <w:tcPr>
            <w:tcW w:w="447" w:type="pct"/>
            <w:vMerge/>
          </w:tcPr>
          <w:p w:rsidR="0074007B" w:rsidRPr="00C92A81" w:rsidRDefault="0074007B" w:rsidP="003525AB">
            <w:pPr>
              <w:rPr>
                <w:sz w:val="18"/>
              </w:rPr>
            </w:pP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134285</w:t>
            </w:r>
          </w:p>
        </w:tc>
        <w:tc>
          <w:tcPr>
            <w:tcW w:w="154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DIJAGNOSTIKA KONDICIJSKE PRIPREME SPORTAŠA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5774DE" w:rsidRPr="00C92A81" w:rsidTr="000A450B">
        <w:trPr>
          <w:trHeight w:val="589"/>
        </w:trPr>
        <w:tc>
          <w:tcPr>
            <w:tcW w:w="447" w:type="pct"/>
            <w:vMerge/>
          </w:tcPr>
          <w:p w:rsidR="0074007B" w:rsidRPr="00C92A81" w:rsidRDefault="0074007B" w:rsidP="003525AB">
            <w:pPr>
              <w:rPr>
                <w:sz w:val="18"/>
              </w:rPr>
            </w:pP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134286</w:t>
            </w:r>
          </w:p>
        </w:tc>
        <w:tc>
          <w:tcPr>
            <w:tcW w:w="154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007B" w:rsidRPr="004869A6" w:rsidRDefault="0074007B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PREVENCIJA I KINEZITERAPIJA U KOND</w:t>
            </w:r>
            <w:r w:rsidR="005774DE">
              <w:rPr>
                <w:rStyle w:val="CharAttribute2"/>
              </w:rPr>
              <w:t>.</w:t>
            </w:r>
            <w:r w:rsidRPr="00C92A81">
              <w:rPr>
                <w:rStyle w:val="CharAttribute2"/>
              </w:rPr>
              <w:t xml:space="preserve"> PRIP</w:t>
            </w:r>
            <w:r w:rsidR="005774DE">
              <w:rPr>
                <w:rStyle w:val="CharAttribute2"/>
              </w:rPr>
              <w:t>.</w:t>
            </w:r>
            <w:r w:rsidRPr="00C92A81">
              <w:rPr>
                <w:rStyle w:val="CharAttribute2"/>
              </w:rPr>
              <w:t xml:space="preserve"> SPORTAŠA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5774DE" w:rsidRPr="00C92A81" w:rsidTr="000A450B">
        <w:trPr>
          <w:trHeight w:val="589"/>
        </w:trPr>
        <w:tc>
          <w:tcPr>
            <w:tcW w:w="4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 xml:space="preserve">       KINEZITERAPIJA</w:t>
            </w:r>
          </w:p>
        </w:tc>
        <w:tc>
          <w:tcPr>
            <w:tcW w:w="34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134287</w:t>
            </w:r>
          </w:p>
        </w:tc>
        <w:tc>
          <w:tcPr>
            <w:tcW w:w="154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:rsidR="0074007B" w:rsidRPr="004869A6" w:rsidRDefault="0074007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usmjerenja: Prof.dr.sc.  Jelena </w:t>
            </w:r>
            <w:proofErr w:type="spellStart"/>
            <w:r w:rsidRPr="004869A6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75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KINEZIOLOŠKA I ANTROPOLOŠKA ANALIZA U KINEZITERAPIJI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1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2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9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90</w:t>
            </w:r>
          </w:p>
        </w:tc>
        <w:tc>
          <w:tcPr>
            <w:tcW w:w="21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4869A6" w:rsidRDefault="0074007B" w:rsidP="004869A6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  <w:tr w:rsidR="0074007B" w:rsidRPr="00F1376A" w:rsidTr="000A450B">
        <w:trPr>
          <w:trHeight w:val="283"/>
        </w:trPr>
        <w:tc>
          <w:tcPr>
            <w:tcW w:w="4091" w:type="pct"/>
            <w:gridSpan w:val="4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C92A81" w:rsidRDefault="0074007B" w:rsidP="003525AB">
            <w:pPr>
              <w:pStyle w:val="ParaAttribute2"/>
              <w:spacing w:line="360" w:lineRule="auto"/>
              <w:jc w:val="right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Ukupno predmeti izbornog usmjerenja</w:t>
            </w:r>
          </w:p>
        </w:tc>
        <w:tc>
          <w:tcPr>
            <w:tcW w:w="698" w:type="pct"/>
            <w:gridSpan w:val="4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007B" w:rsidRPr="00C92A81" w:rsidRDefault="0074007B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150</w:t>
            </w:r>
          </w:p>
        </w:tc>
        <w:tc>
          <w:tcPr>
            <w:tcW w:w="211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007B" w:rsidRPr="00F1376A" w:rsidRDefault="0074007B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</w:tbl>
    <w:p w:rsidR="000503E8" w:rsidRPr="00F1376A" w:rsidRDefault="000503E8">
      <w:pPr>
        <w:pStyle w:val="ParaAttribute2"/>
        <w:spacing w:line="360" w:lineRule="auto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0"/>
        <w:gridCol w:w="1233"/>
        <w:gridCol w:w="2906"/>
        <w:gridCol w:w="4885"/>
        <w:gridCol w:w="616"/>
        <w:gridCol w:w="614"/>
        <w:gridCol w:w="614"/>
        <w:gridCol w:w="642"/>
        <w:gridCol w:w="912"/>
      </w:tblGrid>
      <w:tr w:rsidR="00332AE4" w:rsidRPr="00332AE4" w:rsidTr="00332AE4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bookmarkStart w:id="0" w:name="_Hlk49073187"/>
            <w:r w:rsidRPr="00332AE4">
              <w:rPr>
                <w:rStyle w:val="CharAttribute1"/>
              </w:rPr>
              <w:t>POPIS PREDMETA</w:t>
            </w:r>
          </w:p>
        </w:tc>
      </w:tr>
      <w:tr w:rsidR="00332AE4" w:rsidRPr="00332AE4" w:rsidTr="00332AE4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Godina studija:   3. Godina</w:t>
            </w:r>
          </w:p>
        </w:tc>
      </w:tr>
      <w:tr w:rsidR="00332AE4" w:rsidRPr="00332AE4" w:rsidTr="00332AE4">
        <w:trPr>
          <w:trHeight w:val="490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Semestar:   6. semestar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STATUS</w:t>
            </w:r>
          </w:p>
        </w:tc>
        <w:tc>
          <w:tcPr>
            <w:tcW w:w="43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KOD</w:t>
            </w:r>
          </w:p>
        </w:tc>
        <w:tc>
          <w:tcPr>
            <w:tcW w:w="102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720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PREDMET</w:t>
            </w:r>
          </w:p>
        </w:tc>
        <w:tc>
          <w:tcPr>
            <w:tcW w:w="875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SATI U SEMESTRU</w:t>
            </w:r>
          </w:p>
        </w:tc>
        <w:tc>
          <w:tcPr>
            <w:tcW w:w="32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ECTS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vMerge/>
          </w:tcPr>
          <w:p w:rsidR="00332AE4" w:rsidRPr="00332AE4" w:rsidRDefault="00332AE4" w:rsidP="003525AB"/>
        </w:tc>
        <w:tc>
          <w:tcPr>
            <w:tcW w:w="434" w:type="pct"/>
            <w:vMerge/>
          </w:tcPr>
          <w:p w:rsidR="00332AE4" w:rsidRPr="00332AE4" w:rsidRDefault="00332AE4" w:rsidP="003525AB"/>
        </w:tc>
        <w:tc>
          <w:tcPr>
            <w:tcW w:w="1023" w:type="pct"/>
            <w:vMerge/>
          </w:tcPr>
          <w:p w:rsidR="00332AE4" w:rsidRPr="00332AE4" w:rsidRDefault="00332AE4" w:rsidP="003525AB"/>
        </w:tc>
        <w:tc>
          <w:tcPr>
            <w:tcW w:w="1720" w:type="pct"/>
            <w:vMerge/>
          </w:tcPr>
          <w:p w:rsidR="00332AE4" w:rsidRPr="00332AE4" w:rsidRDefault="00332AE4" w:rsidP="003525AB"/>
        </w:tc>
        <w:tc>
          <w:tcPr>
            <w:tcW w:w="21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P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T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V</w:t>
            </w:r>
          </w:p>
        </w:tc>
        <w:tc>
          <w:tcPr>
            <w:tcW w:w="320" w:type="pct"/>
            <w:vMerge/>
          </w:tcPr>
          <w:p w:rsidR="00332AE4" w:rsidRPr="00332AE4" w:rsidRDefault="00332AE4" w:rsidP="003525AB"/>
        </w:tc>
      </w:tr>
      <w:tr w:rsidR="00332AE4" w:rsidRPr="00332AE4" w:rsidTr="00C22100">
        <w:trPr>
          <w:trHeight w:val="33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Obvezni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64635</w:t>
            </w:r>
          </w:p>
        </w:tc>
        <w:tc>
          <w:tcPr>
            <w:tcW w:w="102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 w:rsidRPr="00741053">
              <w:rPr>
                <w:rStyle w:val="CharAttribute2"/>
              </w:rPr>
              <w:t>Izv.prof</w:t>
            </w:r>
            <w:proofErr w:type="spellEnd"/>
            <w:r w:rsidRPr="00741053">
              <w:rPr>
                <w:rStyle w:val="CharAttribute2"/>
              </w:rPr>
              <w:t xml:space="preserve">. dr. sc. </w:t>
            </w:r>
            <w:proofErr w:type="spellStart"/>
            <w:r w:rsidRPr="00741053">
              <w:rPr>
                <w:rStyle w:val="CharAttribute2"/>
                <w:highlight w:val="yellow"/>
              </w:rPr>
              <w:t>Tonči</w:t>
            </w:r>
            <w:proofErr w:type="spellEnd"/>
            <w:r w:rsidRPr="00741053">
              <w:rPr>
                <w:rStyle w:val="CharAttribute2"/>
                <w:highlight w:val="yellow"/>
              </w:rPr>
              <w:t xml:space="preserve"> </w:t>
            </w:r>
            <w:proofErr w:type="spellStart"/>
            <w:r w:rsidRPr="00741053">
              <w:rPr>
                <w:rStyle w:val="CharAttribute2"/>
                <w:highlight w:val="yellow"/>
              </w:rPr>
              <w:t>Bavčević</w:t>
            </w:r>
            <w:proofErr w:type="spellEnd"/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OPĆA KINEZIOLOŠKA METODIKA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:rsidR="00332AE4" w:rsidRPr="00332AE4" w:rsidRDefault="00332AE4" w:rsidP="003525AB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119136</w:t>
            </w:r>
          </w:p>
        </w:tc>
        <w:tc>
          <w:tcPr>
            <w:tcW w:w="102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4"/>
              <w:jc w:val="left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Doc. dr. sc. Vladimir </w:t>
            </w:r>
            <w:proofErr w:type="spellStart"/>
            <w:r w:rsidRPr="00332AE4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SPORTSKA MEDICINA *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:rsidR="00332AE4" w:rsidRPr="00332AE4" w:rsidRDefault="00332AE4" w:rsidP="003525AB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61703</w:t>
            </w:r>
          </w:p>
        </w:tc>
        <w:tc>
          <w:tcPr>
            <w:tcW w:w="102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 w:rsidRPr="00332AE4">
              <w:rPr>
                <w:rStyle w:val="CharAttribute2"/>
              </w:rPr>
              <w:t>izv.prof</w:t>
            </w:r>
            <w:proofErr w:type="spellEnd"/>
            <w:r w:rsidRPr="00332AE4">
              <w:rPr>
                <w:rStyle w:val="CharAttribute2"/>
              </w:rPr>
              <w:t>. dr. sc. Igor Jelaska</w:t>
            </w: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KVANTITATIVNE METODE 1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332AE4" w:rsidRPr="00332AE4" w:rsidTr="00915544">
        <w:trPr>
          <w:trHeight w:val="355"/>
        </w:trPr>
        <w:tc>
          <w:tcPr>
            <w:tcW w:w="627" w:type="pct"/>
            <w:vMerge/>
            <w:shd w:val="solid" w:color="CCFFFF" w:fill="FFFFFF"/>
          </w:tcPr>
          <w:p w:rsidR="00332AE4" w:rsidRPr="00332AE4" w:rsidRDefault="00332AE4" w:rsidP="003525AB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119134</w:t>
            </w:r>
          </w:p>
        </w:tc>
        <w:tc>
          <w:tcPr>
            <w:tcW w:w="102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71F5F" w:rsidRDefault="00332AE4" w:rsidP="004869A6">
            <w:pPr>
              <w:pStyle w:val="ParaAttribute4"/>
              <w:jc w:val="left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Prof. dr. sc. Damir Sekulić, </w:t>
            </w:r>
          </w:p>
          <w:p w:rsidR="00332AE4" w:rsidRPr="004869A6" w:rsidRDefault="00A71F5F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>
              <w:rPr>
                <w:rStyle w:val="CharAttribute2"/>
              </w:rPr>
              <w:t>Doc</w:t>
            </w:r>
            <w:proofErr w:type="spellEnd"/>
            <w:r>
              <w:rPr>
                <w:rStyle w:val="CharAttribute2"/>
              </w:rPr>
              <w:t xml:space="preserve">. </w:t>
            </w:r>
            <w:proofErr w:type="spellStart"/>
            <w:r>
              <w:rPr>
                <w:rStyle w:val="CharAttribute2"/>
              </w:rPr>
              <w:t>dr</w:t>
            </w:r>
            <w:proofErr w:type="spellEnd"/>
            <w:r>
              <w:rPr>
                <w:rStyle w:val="CharAttribute2"/>
              </w:rPr>
              <w:t xml:space="preserve">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>. Nikola Foretić</w:t>
            </w:r>
            <w:r w:rsidR="00332AE4" w:rsidRPr="00332AE4">
              <w:rPr>
                <w:rStyle w:val="CharAttribute2"/>
              </w:rPr>
              <w:t xml:space="preserve">              </w:t>
            </w: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OKT 2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:rsidR="00332AE4" w:rsidRPr="00332AE4" w:rsidRDefault="00332AE4" w:rsidP="003525AB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02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ZAVRŠNI RAD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332AE4" w:rsidTr="00332AE4">
        <w:trPr>
          <w:trHeight w:val="367"/>
        </w:trPr>
        <w:tc>
          <w:tcPr>
            <w:tcW w:w="627" w:type="pct"/>
            <w:shd w:val="solid" w:color="CCFFFF" w:fill="FFFFFF"/>
          </w:tcPr>
          <w:p w:rsidR="00332AE4" w:rsidRPr="00332AE4" w:rsidRDefault="00332AE4" w:rsidP="003525AB"/>
        </w:tc>
        <w:tc>
          <w:tcPr>
            <w:tcW w:w="3177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Ukupno obvezni</w:t>
            </w:r>
          </w:p>
        </w:tc>
        <w:tc>
          <w:tcPr>
            <w:tcW w:w="21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75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22</w:t>
            </w:r>
          </w:p>
        </w:tc>
      </w:tr>
      <w:tr w:rsidR="00332AE4" w:rsidRPr="00332AE4" w:rsidTr="00332AE4">
        <w:trPr>
          <w:trHeight w:val="367"/>
        </w:trPr>
        <w:tc>
          <w:tcPr>
            <w:tcW w:w="5000" w:type="pct"/>
            <w:gridSpan w:val="9"/>
            <w:shd w:val="clear" w:color="auto" w:fill="CCFFFF"/>
          </w:tcPr>
          <w:p w:rsidR="00332AE4" w:rsidRPr="00332AE4" w:rsidRDefault="00332AE4" w:rsidP="003525AB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  <w:r w:rsidRPr="00332AE4">
              <w:rPr>
                <w:rStyle w:val="CharAttribute2"/>
              </w:rPr>
              <w:t>IZBORNO USMJERENJE</w:t>
            </w:r>
          </w:p>
        </w:tc>
      </w:tr>
      <w:tr w:rsidR="00332AE4" w:rsidRPr="004869A6" w:rsidTr="00C22100">
        <w:trPr>
          <w:trHeight w:val="535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SPORT (odabrani)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02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Voditelji i nositelji predmeta usmjerenja:</w:t>
            </w:r>
          </w:p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Prof.dr.sc. Zoran </w:t>
            </w:r>
            <w:proofErr w:type="spellStart"/>
            <w:r w:rsidRPr="004869A6">
              <w:rPr>
                <w:rStyle w:val="CharAttribute2"/>
              </w:rPr>
              <w:t>Grgantov</w:t>
            </w:r>
            <w:proofErr w:type="spellEnd"/>
            <w:r w:rsidRPr="004869A6">
              <w:rPr>
                <w:rStyle w:val="CharAttribute2"/>
              </w:rPr>
              <w:t xml:space="preserve"> ODBOJKA, Prof.dr.sc. Saša Krstulović BORILAČKI SPORTOVI, Doc.dr.sc.Ognjen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  <w:r w:rsidRPr="004869A6">
              <w:rPr>
                <w:rStyle w:val="CharAttribute2"/>
              </w:rPr>
              <w:t xml:space="preserve">  SPORTOVI NA VODI, </w:t>
            </w:r>
            <w:proofErr w:type="spellStart"/>
            <w:r w:rsidRPr="004869A6">
              <w:rPr>
                <w:rStyle w:val="CharAttribute2"/>
              </w:rPr>
              <w:t>Izv.prof..dr.sc</w:t>
            </w:r>
            <w:proofErr w:type="spellEnd"/>
            <w:r w:rsidRPr="004869A6">
              <w:rPr>
                <w:rStyle w:val="CharAttribute2"/>
              </w:rPr>
              <w:t xml:space="preserve">. Marko Erceg NOGOMET, Doc.dr.sc. Goran </w:t>
            </w:r>
            <w:proofErr w:type="spellStart"/>
            <w:r w:rsidRPr="004869A6">
              <w:rPr>
                <w:rStyle w:val="CharAttribute2"/>
              </w:rPr>
              <w:t>Gabrilo</w:t>
            </w:r>
            <w:proofErr w:type="spellEnd"/>
            <w:r w:rsidRPr="004869A6">
              <w:rPr>
                <w:rStyle w:val="CharAttribute2"/>
              </w:rPr>
              <w:t xml:space="preserve"> PLIVANJE, </w:t>
            </w:r>
            <w:proofErr w:type="spellStart"/>
            <w:r w:rsidRPr="004869A6">
              <w:rPr>
                <w:rStyle w:val="CharAttribute2"/>
              </w:rPr>
              <w:t>Prof</w:t>
            </w:r>
            <w:proofErr w:type="spellEnd"/>
            <w:r w:rsidRPr="004869A6">
              <w:rPr>
                <w:rStyle w:val="CharAttribute2"/>
              </w:rPr>
              <w:t xml:space="preserve">. dr. sc. Nenad Rogulj   RUKOMET,  </w:t>
            </w:r>
            <w:proofErr w:type="spellStart"/>
            <w:r w:rsidR="00433290">
              <w:rPr>
                <w:rStyle w:val="CharAttribute2"/>
              </w:rPr>
              <w:t>Prof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dr</w:t>
            </w:r>
            <w:proofErr w:type="spellEnd"/>
            <w:r w:rsidR="00433290">
              <w:rPr>
                <w:rStyle w:val="CharAttribute2"/>
              </w:rPr>
              <w:t xml:space="preserve">. </w:t>
            </w:r>
            <w:proofErr w:type="spellStart"/>
            <w:r w:rsidR="00433290">
              <w:rPr>
                <w:rStyle w:val="CharAttribute2"/>
              </w:rPr>
              <w:t>sc</w:t>
            </w:r>
            <w:proofErr w:type="spellEnd"/>
            <w:r w:rsidR="00433290">
              <w:rPr>
                <w:rStyle w:val="CharAttribute2"/>
              </w:rPr>
              <w:t xml:space="preserve">. Boris </w:t>
            </w:r>
            <w:proofErr w:type="spellStart"/>
            <w:r w:rsidR="00433290">
              <w:rPr>
                <w:rStyle w:val="CharAttribute2"/>
              </w:rPr>
              <w:t>Maleš</w:t>
            </w:r>
            <w:proofErr w:type="spellEnd"/>
            <w:r w:rsidR="00433290">
              <w:rPr>
                <w:rStyle w:val="CharAttribute2"/>
              </w:rPr>
              <w:t xml:space="preserve"> i</w:t>
            </w:r>
            <w:r w:rsidR="003D07AB">
              <w:rPr>
                <w:rStyle w:val="CharAttribute2"/>
              </w:rPr>
              <w:t xml:space="preserve"> </w:t>
            </w:r>
            <w:proofErr w:type="spellStart"/>
            <w:r w:rsidR="003D07AB">
              <w:rPr>
                <w:rStyle w:val="CharAttribute2"/>
              </w:rPr>
              <w:t>Prof</w:t>
            </w:r>
            <w:proofErr w:type="spellEnd"/>
            <w:r w:rsidR="003D07AB">
              <w:rPr>
                <w:rStyle w:val="CharAttribute2"/>
              </w:rPr>
              <w:t xml:space="preserve">. </w:t>
            </w:r>
            <w:proofErr w:type="spellStart"/>
            <w:r w:rsidR="003D07AB">
              <w:rPr>
                <w:rStyle w:val="CharAttribute2"/>
              </w:rPr>
              <w:t>dr</w:t>
            </w:r>
            <w:proofErr w:type="spellEnd"/>
            <w:r w:rsidR="003D07AB">
              <w:rPr>
                <w:rStyle w:val="CharAttribute2"/>
              </w:rPr>
              <w:t xml:space="preserve">. </w:t>
            </w:r>
            <w:proofErr w:type="spellStart"/>
            <w:r w:rsidR="003D07AB">
              <w:rPr>
                <w:rStyle w:val="CharAttribute2"/>
              </w:rPr>
              <w:t>sc</w:t>
            </w:r>
            <w:proofErr w:type="spellEnd"/>
            <w:r w:rsidR="003D07AB">
              <w:rPr>
                <w:rStyle w:val="CharAttribute2"/>
              </w:rPr>
              <w:t xml:space="preserve">. </w:t>
            </w:r>
            <w:proofErr w:type="spellStart"/>
            <w:r w:rsidR="003D07AB">
              <w:rPr>
                <w:rStyle w:val="CharAttribute2"/>
              </w:rPr>
              <w:t>Frane</w:t>
            </w:r>
            <w:proofErr w:type="spellEnd"/>
            <w:r w:rsidR="003D07AB">
              <w:rPr>
                <w:rStyle w:val="CharAttribute2"/>
              </w:rPr>
              <w:t xml:space="preserve"> Žuvela ATLETIKA</w:t>
            </w:r>
          </w:p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 </w:t>
            </w: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Programiranje i kontrola treninga </w:t>
            </w:r>
            <w:r w:rsidRPr="004869A6">
              <w:rPr>
                <w:rStyle w:val="CharAttribute2"/>
                <w:i/>
              </w:rPr>
              <w:t>u odabranom sportu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332AE4" w:rsidRPr="004869A6" w:rsidTr="00915544">
        <w:trPr>
          <w:trHeight w:val="2137"/>
        </w:trPr>
        <w:tc>
          <w:tcPr>
            <w:tcW w:w="627" w:type="pct"/>
            <w:vMerge/>
          </w:tcPr>
          <w:p w:rsidR="00332AE4" w:rsidRPr="00332AE4" w:rsidRDefault="00332AE4" w:rsidP="003525AB">
            <w:pPr>
              <w:rPr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02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2AE4" w:rsidRPr="004869A6" w:rsidRDefault="00332AE4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Metodika treninga 2 u </w:t>
            </w:r>
            <w:r w:rsidRPr="004869A6">
              <w:rPr>
                <w:rStyle w:val="CharAttribute2"/>
                <w:i/>
              </w:rPr>
              <w:t>odabranom sportu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</w:t>
            </w:r>
          </w:p>
        </w:tc>
      </w:tr>
      <w:tr w:rsidR="00332AE4" w:rsidRPr="004869A6" w:rsidTr="00332AE4"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REKREACIJA I FITNES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134326</w:t>
            </w:r>
          </w:p>
        </w:tc>
        <w:tc>
          <w:tcPr>
            <w:tcW w:w="102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usmjerenja: </w:t>
            </w:r>
          </w:p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Prof.dr.sc. Nataša Zenić Sekulić</w:t>
            </w: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Individualni programi u rekreaciji i fitnesu 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4869A6" w:rsidTr="00332AE4">
        <w:trPr>
          <w:trHeight w:val="367"/>
        </w:trPr>
        <w:tc>
          <w:tcPr>
            <w:tcW w:w="627" w:type="pct"/>
            <w:vMerge/>
          </w:tcPr>
          <w:p w:rsidR="00332AE4" w:rsidRPr="00332AE4" w:rsidRDefault="00332AE4" w:rsidP="003525AB">
            <w:pPr>
              <w:rPr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134328</w:t>
            </w:r>
          </w:p>
        </w:tc>
        <w:tc>
          <w:tcPr>
            <w:tcW w:w="102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2AE4" w:rsidRPr="004869A6" w:rsidRDefault="00332AE4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Grupni programi u rekreaciji i fitnesu 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4869A6" w:rsidTr="00915544">
        <w:trPr>
          <w:trHeight w:val="391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KONDICIJSKA PRIPREMA SPORTAŠA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134329</w:t>
            </w:r>
          </w:p>
        </w:tc>
        <w:tc>
          <w:tcPr>
            <w:tcW w:w="102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:rsidR="00332AE4" w:rsidRPr="004869A6" w:rsidRDefault="00332AE4" w:rsidP="004869A6">
            <w:pPr>
              <w:pStyle w:val="ParaAttribute2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 usmjerenja:</w:t>
            </w:r>
          </w:p>
          <w:p w:rsidR="00332AE4" w:rsidRPr="004869A6" w:rsidRDefault="005774DE" w:rsidP="004869A6">
            <w:pPr>
              <w:pStyle w:val="ParaAttribute2"/>
              <w:jc w:val="both"/>
              <w:rPr>
                <w:rStyle w:val="CharAttribute2"/>
              </w:rPr>
            </w:pPr>
            <w:r w:rsidRPr="00741053">
              <w:rPr>
                <w:rStyle w:val="CharAttribute2"/>
              </w:rPr>
              <w:t>Doc. dr. sc</w:t>
            </w:r>
            <w:r w:rsidRPr="00741053">
              <w:rPr>
                <w:rStyle w:val="CharAttribute2"/>
                <w:highlight w:val="yellow"/>
              </w:rPr>
              <w:t>. Mario Tomljanović</w:t>
            </w: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Planiranje i programiranje kondicijsk5e pripreme sportaša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4869A6" w:rsidTr="00915544">
        <w:trPr>
          <w:trHeight w:val="220"/>
        </w:trPr>
        <w:tc>
          <w:tcPr>
            <w:tcW w:w="627" w:type="pct"/>
            <w:vMerge/>
          </w:tcPr>
          <w:p w:rsidR="00332AE4" w:rsidRPr="00332AE4" w:rsidRDefault="00332AE4" w:rsidP="003525AB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134331</w:t>
            </w:r>
          </w:p>
        </w:tc>
        <w:tc>
          <w:tcPr>
            <w:tcW w:w="102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2AE4" w:rsidRPr="004869A6" w:rsidRDefault="00332AE4" w:rsidP="004869A6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INTEGRATIVNA KONDICIJSKA PRIPREMA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4869A6" w:rsidTr="00332AE4">
        <w:trPr>
          <w:trHeight w:val="42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KINEZITERA</w:t>
            </w:r>
          </w:p>
          <w:p w:rsidR="00332AE4" w:rsidRPr="00332AE4" w:rsidRDefault="00332AE4" w:rsidP="003525AB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332AE4">
              <w:rPr>
                <w:rStyle w:val="CharAttribute2"/>
                <w:sz w:val="18"/>
              </w:rPr>
              <w:t>PIJA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134332</w:t>
            </w:r>
          </w:p>
        </w:tc>
        <w:tc>
          <w:tcPr>
            <w:tcW w:w="1023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usmjerenja: </w:t>
            </w:r>
          </w:p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Prof.dr.sc.  Jelena </w:t>
            </w:r>
            <w:proofErr w:type="spellStart"/>
            <w:r w:rsidRPr="004869A6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PROGRAMIRANJE I KONTROLA KINEZITERAPIJSKIH TRETMANA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4869A6" w:rsidTr="00332AE4">
        <w:trPr>
          <w:trHeight w:val="276"/>
        </w:trPr>
        <w:tc>
          <w:tcPr>
            <w:tcW w:w="627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2"/>
              <w:spacing w:line="360" w:lineRule="auto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134334</w:t>
            </w:r>
          </w:p>
        </w:tc>
        <w:tc>
          <w:tcPr>
            <w:tcW w:w="1023" w:type="pct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72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METODIKA KINEZITERAPIJE</w:t>
            </w:r>
          </w:p>
        </w:tc>
        <w:tc>
          <w:tcPr>
            <w:tcW w:w="21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4869A6" w:rsidRDefault="00332AE4" w:rsidP="004869A6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332AE4" w:rsidRPr="00332AE4" w:rsidTr="00332AE4">
        <w:tc>
          <w:tcPr>
            <w:tcW w:w="627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3177" w:type="pct"/>
            <w:gridSpan w:val="3"/>
            <w:shd w:val="clear" w:color="auto" w:fill="CCFFFF"/>
            <w:vAlign w:val="center"/>
          </w:tcPr>
          <w:p w:rsidR="00332AE4" w:rsidRPr="00332AE4" w:rsidRDefault="00332AE4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Ukupno predmeti izbornog usmjerenja</w:t>
            </w:r>
          </w:p>
        </w:tc>
        <w:tc>
          <w:tcPr>
            <w:tcW w:w="875" w:type="pct"/>
            <w:gridSpan w:val="4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2AE4" w:rsidRPr="00332AE4" w:rsidRDefault="00332AE4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150</w:t>
            </w:r>
          </w:p>
        </w:tc>
        <w:tc>
          <w:tcPr>
            <w:tcW w:w="320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332AE4" w:rsidRDefault="00332AE4" w:rsidP="003525AB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8</w:t>
            </w:r>
          </w:p>
        </w:tc>
      </w:tr>
      <w:tr w:rsidR="00332AE4" w:rsidRPr="00F1376A" w:rsidTr="00332AE4">
        <w:tc>
          <w:tcPr>
            <w:tcW w:w="5000" w:type="pct"/>
            <w:gridSpan w:val="9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2AE4" w:rsidRPr="00F1376A" w:rsidRDefault="00332AE4" w:rsidP="003525AB">
            <w:pPr>
              <w:pStyle w:val="ParaAttribute6"/>
              <w:spacing w:line="360" w:lineRule="auto"/>
              <w:jc w:val="center"/>
              <w:rPr>
                <w:rStyle w:val="CharAttribute2"/>
              </w:rPr>
            </w:pPr>
            <w:r w:rsidRPr="00332AE4">
              <w:rPr>
                <w:rStyle w:val="CharAttribute2"/>
              </w:rPr>
              <w:t>*  Za upis predmeta potrebno je zadovoljiti preduvjete – položena anatomija i kineziološka fiziologija 1</w:t>
            </w:r>
          </w:p>
        </w:tc>
      </w:tr>
    </w:tbl>
    <w:bookmarkEnd w:id="0"/>
    <w:p w:rsidR="000503E8" w:rsidRDefault="00C92A81">
      <w:pPr>
        <w:pStyle w:val="ParaAttribute2"/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8D596B" w:rsidRPr="00F1376A" w:rsidRDefault="008D596B">
      <w:pPr>
        <w:pStyle w:val="ParaAttribute2"/>
        <w:spacing w:line="360" w:lineRule="auto"/>
        <w:rPr>
          <w:rFonts w:ascii="Calibri" w:eastAsia="Calibri" w:hAnsi="Calibri"/>
        </w:rPr>
      </w:pPr>
    </w:p>
    <w:p w:rsidR="00424773" w:rsidRDefault="00424773" w:rsidP="00514F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4869A6" w:rsidRDefault="004869A6" w:rsidP="00514F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4869A6" w:rsidRDefault="004869A6" w:rsidP="00514F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167192" w:rsidRDefault="00167192" w:rsidP="00514F56">
      <w:pPr>
        <w:pStyle w:val="ParaAttribute2"/>
        <w:spacing w:line="360" w:lineRule="auto"/>
        <w:jc w:val="both"/>
      </w:pPr>
    </w:p>
    <w:p w:rsidR="00167192" w:rsidRPr="00F1376A" w:rsidRDefault="00167192" w:rsidP="00167192">
      <w:pPr>
        <w:pStyle w:val="ParaAttribute1"/>
        <w:spacing w:line="360" w:lineRule="auto"/>
        <w:rPr>
          <w:rFonts w:ascii="Calibri" w:eastAsia="Calibri" w:hAnsi="Calibri"/>
        </w:rPr>
      </w:pPr>
      <w:r w:rsidRPr="00F1376A">
        <w:rPr>
          <w:rStyle w:val="CharAttribute1"/>
        </w:rPr>
        <w:t>Red predavanja za akademsku godinu 20</w:t>
      </w:r>
      <w:r>
        <w:rPr>
          <w:rStyle w:val="CharAttribute1"/>
        </w:rPr>
        <w:t>20</w:t>
      </w:r>
      <w:r w:rsidRPr="00F1376A">
        <w:rPr>
          <w:rStyle w:val="CharAttribute1"/>
        </w:rPr>
        <w:t>/20</w:t>
      </w:r>
      <w:r>
        <w:rPr>
          <w:rStyle w:val="CharAttribute1"/>
        </w:rPr>
        <w:t>21.</w:t>
      </w:r>
    </w:p>
    <w:p w:rsidR="00167192" w:rsidRPr="00F1376A" w:rsidRDefault="00167192" w:rsidP="00167192">
      <w:pPr>
        <w:pStyle w:val="ParaAttribute1"/>
        <w:spacing w:line="360" w:lineRule="auto"/>
        <w:rPr>
          <w:rFonts w:ascii="Calibri" w:eastAsia="Calibri" w:hAnsi="Calibri"/>
        </w:rPr>
      </w:pPr>
      <w:r>
        <w:rPr>
          <w:rStyle w:val="CharAttribute1"/>
        </w:rPr>
        <w:t xml:space="preserve">SVEUČILIŠNI </w:t>
      </w:r>
      <w:r w:rsidRPr="00F1376A">
        <w:rPr>
          <w:rStyle w:val="CharAttribute1"/>
        </w:rPr>
        <w:t>DIPLOMSKI STUDIJ</w:t>
      </w:r>
      <w:r w:rsidRPr="0001674C">
        <w:rPr>
          <w:rStyle w:val="CharAttribute1"/>
          <w:i/>
          <w:iCs/>
        </w:rPr>
        <w:t xml:space="preserve"> KINEZIOLOGIJA</w:t>
      </w:r>
    </w:p>
    <w:p w:rsidR="00167192" w:rsidRDefault="00167192" w:rsidP="00514F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1020"/>
        <w:gridCol w:w="3130"/>
        <w:gridCol w:w="5615"/>
        <w:gridCol w:w="642"/>
        <w:gridCol w:w="642"/>
        <w:gridCol w:w="642"/>
        <w:gridCol w:w="699"/>
        <w:gridCol w:w="733"/>
      </w:tblGrid>
      <w:tr w:rsidR="00424773" w:rsidRPr="00FE1325" w:rsidTr="000A450B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FE1325" w:rsidRDefault="00424773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bookmarkStart w:id="1" w:name="_Hlk18829897"/>
            <w:r w:rsidRPr="00FE1325">
              <w:rPr>
                <w:rStyle w:val="CharAttribute6"/>
                <w:szCs w:val="18"/>
              </w:rPr>
              <w:t>POPIS PREDMETA</w:t>
            </w:r>
          </w:p>
        </w:tc>
      </w:tr>
      <w:tr w:rsidR="00424773" w:rsidRPr="00FE1325" w:rsidTr="000A450B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FE1325" w:rsidRDefault="00424773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Godina studija:   1. Godina</w:t>
            </w:r>
          </w:p>
        </w:tc>
      </w:tr>
      <w:tr w:rsidR="00424773" w:rsidRPr="00FE1325" w:rsidTr="000A450B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FE1325" w:rsidRDefault="00424773" w:rsidP="003525AB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Semestar:   1. semestar</w:t>
            </w:r>
          </w:p>
        </w:tc>
      </w:tr>
      <w:tr w:rsidR="00424773" w:rsidRPr="00FE1325" w:rsidTr="000A450B">
        <w:trPr>
          <w:trHeight w:val="330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KOD</w:t>
            </w:r>
          </w:p>
        </w:tc>
        <w:tc>
          <w:tcPr>
            <w:tcW w:w="1102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77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SATI U SEMESTRU</w:t>
            </w:r>
          </w:p>
        </w:tc>
        <w:tc>
          <w:tcPr>
            <w:tcW w:w="258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ECTS</w:t>
            </w:r>
          </w:p>
        </w:tc>
      </w:tr>
      <w:tr w:rsidR="00424773" w:rsidRPr="00FE1325" w:rsidTr="000A450B">
        <w:trPr>
          <w:trHeight w:val="330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102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977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V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T</w:t>
            </w:r>
          </w:p>
        </w:tc>
        <w:tc>
          <w:tcPr>
            <w:tcW w:w="258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  <w:tr w:rsidR="00424773" w:rsidRPr="00FE1325" w:rsidTr="000A450B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61717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 dr. sc. Igor Jelaska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KVANTITATIVNE METODE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424773" w:rsidRPr="00FE1325" w:rsidTr="00C22100">
        <w:trPr>
          <w:trHeight w:val="382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61730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C206DB" w:rsidRDefault="00424773" w:rsidP="004869A6">
            <w:pPr>
              <w:pStyle w:val="ParaAttribute2"/>
              <w:rPr>
                <w:rStyle w:val="CharAttribute2"/>
                <w:highlight w:val="yellow"/>
              </w:rPr>
            </w:pPr>
            <w:proofErr w:type="spellStart"/>
            <w:r w:rsidRPr="00C206DB">
              <w:rPr>
                <w:rStyle w:val="CharAttribute2"/>
                <w:highlight w:val="yellow"/>
              </w:rPr>
              <w:t>Izv.prof</w:t>
            </w:r>
            <w:proofErr w:type="spellEnd"/>
            <w:r w:rsidRPr="00C206DB">
              <w:rPr>
                <w:rStyle w:val="CharAttribute2"/>
                <w:highlight w:val="yellow"/>
              </w:rPr>
              <w:t xml:space="preserve">. dr. sc. </w:t>
            </w:r>
            <w:proofErr w:type="spellStart"/>
            <w:r w:rsidRPr="00C206DB">
              <w:rPr>
                <w:rStyle w:val="CharAttribute2"/>
                <w:highlight w:val="yellow"/>
              </w:rPr>
              <w:t>Tonči</w:t>
            </w:r>
            <w:proofErr w:type="spellEnd"/>
            <w:r w:rsidRPr="00C206DB">
              <w:rPr>
                <w:rStyle w:val="CharAttribute2"/>
                <w:highlight w:val="yellow"/>
              </w:rPr>
              <w:t xml:space="preserve"> </w:t>
            </w:r>
            <w:proofErr w:type="spellStart"/>
            <w:r w:rsidRPr="00C206DB">
              <w:rPr>
                <w:rStyle w:val="CharAttribute2"/>
                <w:highlight w:val="yellow"/>
              </w:rPr>
              <w:t>Bavčević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METODIKA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424773" w:rsidRPr="00FE1325" w:rsidTr="00C22100">
        <w:trPr>
          <w:trHeight w:val="283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61705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C206DB" w:rsidRDefault="00424773" w:rsidP="004869A6">
            <w:pPr>
              <w:pStyle w:val="ParaAttribute2"/>
              <w:rPr>
                <w:rStyle w:val="CharAttribute2"/>
                <w:highlight w:val="yellow"/>
              </w:rPr>
            </w:pPr>
            <w:proofErr w:type="spellStart"/>
            <w:r w:rsidRPr="00C206DB">
              <w:rPr>
                <w:rStyle w:val="CharAttribute2"/>
                <w:highlight w:val="yellow"/>
              </w:rPr>
              <w:t>Izv.prof</w:t>
            </w:r>
            <w:proofErr w:type="spellEnd"/>
            <w:r w:rsidRPr="00C206DB">
              <w:rPr>
                <w:rStyle w:val="CharAttribute2"/>
                <w:highlight w:val="yellow"/>
              </w:rPr>
              <w:t xml:space="preserve">. dr. sc. </w:t>
            </w:r>
            <w:proofErr w:type="spellStart"/>
            <w:r w:rsidRPr="00C206DB">
              <w:rPr>
                <w:rStyle w:val="CharAttribute2"/>
                <w:highlight w:val="yellow"/>
              </w:rPr>
              <w:t>Tonči</w:t>
            </w:r>
            <w:proofErr w:type="spellEnd"/>
            <w:r w:rsidRPr="00C206DB">
              <w:rPr>
                <w:rStyle w:val="CharAttribute2"/>
                <w:highlight w:val="yellow"/>
              </w:rPr>
              <w:t xml:space="preserve"> </w:t>
            </w:r>
            <w:proofErr w:type="spellStart"/>
            <w:r w:rsidRPr="00C206DB">
              <w:rPr>
                <w:rStyle w:val="CharAttribute2"/>
                <w:highlight w:val="yellow"/>
              </w:rPr>
              <w:t>Bavčević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STRUČNO-PEDAGOŠKA PRAKSA U PREDŠKOLI I RAZREDNOJ NASTAVI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</w:t>
            </w:r>
          </w:p>
        </w:tc>
      </w:tr>
      <w:tr w:rsidR="00424773" w:rsidRPr="00FE1325" w:rsidTr="000A450B">
        <w:trPr>
          <w:trHeight w:val="330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119142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915544" w:rsidP="00A71F5F">
            <w:pPr>
              <w:pStyle w:val="ParaAttribute2"/>
              <w:rPr>
                <w:rStyle w:val="CharAttribute2"/>
              </w:rPr>
            </w:pPr>
            <w:r w:rsidRPr="00A71F5F">
              <w:rPr>
                <w:rStyle w:val="CharAttribute2"/>
                <w:highlight w:val="yellow"/>
              </w:rPr>
              <w:t xml:space="preserve">Doc. dr. sc. </w:t>
            </w:r>
            <w:r w:rsidR="00A71F5F" w:rsidRPr="00A71F5F">
              <w:rPr>
                <w:rStyle w:val="CharAttribute2"/>
                <w:highlight w:val="yellow"/>
              </w:rPr>
              <w:t>Zoran Nikolovski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ANTROPOLOGIJA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424773" w:rsidRPr="00FE1325" w:rsidTr="000A450B">
        <w:trPr>
          <w:trHeight w:val="324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61707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Izv.prof.dr.sc. Sonja Kovačević</w:t>
            </w:r>
            <w:r w:rsidR="00C22100" w:rsidRPr="004869A6">
              <w:rPr>
                <w:rStyle w:val="CharAttribute2"/>
              </w:rPr>
              <w:t xml:space="preserve">, Dr. sc. Ana Alajbeg </w:t>
            </w:r>
            <w:proofErr w:type="spellStart"/>
            <w:r w:rsidR="00C22100" w:rsidRPr="004869A6">
              <w:rPr>
                <w:rStyle w:val="CharAttribute2"/>
              </w:rPr>
              <w:t>predač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DIDAKTIKA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424773" w:rsidRPr="00FE1325" w:rsidTr="000A450B">
        <w:trPr>
          <w:trHeight w:val="330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Fonts w:ascii="Calibri" w:eastAsia="Calibri" w:hAnsi="Calibri" w:cs="Calibri"/>
                <w:sz w:val="18"/>
                <w:szCs w:val="18"/>
              </w:rPr>
              <w:t>119141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 dr. sc. Đurđica Miletić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MOTORIČKO UČENJE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4869A6" w:rsidRDefault="0042477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424773" w:rsidRPr="00FE1325" w:rsidTr="000A450B">
        <w:trPr>
          <w:trHeight w:val="330"/>
        </w:trPr>
        <w:tc>
          <w:tcPr>
            <w:tcW w:w="380" w:type="pct"/>
            <w:vMerge/>
          </w:tcPr>
          <w:p w:rsidR="00424773" w:rsidRPr="005D4FBE" w:rsidRDefault="0042477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38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7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Ukupno obvezni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165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60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105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58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Pr="005D4FBE" w:rsidRDefault="00424773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27</w:t>
            </w:r>
          </w:p>
        </w:tc>
      </w:tr>
      <w:tr w:rsidR="00424773" w:rsidRPr="00FE1325" w:rsidTr="000A450B">
        <w:trPr>
          <w:trHeight w:val="571"/>
        </w:trPr>
        <w:tc>
          <w:tcPr>
            <w:tcW w:w="5000" w:type="pct"/>
            <w:gridSpan w:val="9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24773" w:rsidRDefault="00424773" w:rsidP="003525AB">
            <w:pPr>
              <w:pStyle w:val="ParaAttribute2"/>
              <w:spacing w:line="360" w:lineRule="auto"/>
              <w:jc w:val="left"/>
              <w:rPr>
                <w:rStyle w:val="CharAttribute7"/>
                <w:rFonts w:cs="Calibri"/>
                <w:szCs w:val="18"/>
              </w:rPr>
            </w:pPr>
            <w:r>
              <w:rPr>
                <w:rStyle w:val="CharAttribute7"/>
                <w:rFonts w:cs="Calibri"/>
                <w:szCs w:val="18"/>
              </w:rPr>
              <w:t>IZBORNI PREDMETI</w:t>
            </w:r>
          </w:p>
        </w:tc>
      </w:tr>
      <w:tr w:rsidR="00741053" w:rsidRPr="00FE1325" w:rsidTr="00C22100">
        <w:trPr>
          <w:trHeight w:val="400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5D4FBE" w:rsidRDefault="00741053" w:rsidP="00514F56">
            <w:pPr>
              <w:rPr>
                <w:rStyle w:val="CharAttribute7"/>
                <w:rFonts w:cs="Calibri"/>
                <w:szCs w:val="18"/>
              </w:rPr>
            </w:pPr>
            <w:bookmarkStart w:id="2" w:name="_Hlk49085218"/>
            <w:r>
              <w:rPr>
                <w:rFonts w:ascii="Calibri" w:hAnsi="Calibri"/>
                <w:lang w:val="hr-HR"/>
              </w:rPr>
              <w:t>Izvode se na engleskom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Assistant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</w:t>
            </w:r>
            <w:proofErr w:type="spellEnd"/>
            <w:r>
              <w:rPr>
                <w:rStyle w:val="CharAttribute2"/>
              </w:rPr>
              <w:t>.</w:t>
            </w:r>
            <w:r w:rsidRPr="004869A6">
              <w:rPr>
                <w:rStyle w:val="CharAttribute2"/>
              </w:rPr>
              <w:t xml:space="preserve">, Ana </w:t>
            </w:r>
            <w:proofErr w:type="spellStart"/>
            <w:r w:rsidRPr="004869A6">
              <w:rPr>
                <w:rStyle w:val="CharAttribute2"/>
              </w:rPr>
              <w:t>Penjak</w:t>
            </w:r>
            <w:proofErr w:type="spellEnd"/>
            <w:r w:rsidRPr="004869A6">
              <w:rPr>
                <w:rStyle w:val="CharAttribute2"/>
              </w:rPr>
              <w:t xml:space="preserve">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ENGLISH IN SPORT AND EXERCISE SCIENCES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FE1325" w:rsidTr="00C22100">
        <w:trPr>
          <w:trHeight w:val="256"/>
        </w:trPr>
        <w:tc>
          <w:tcPr>
            <w:tcW w:w="380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5D4FBE" w:rsidRDefault="00741053" w:rsidP="003525AB">
            <w:pPr>
              <w:pStyle w:val="ParaAttribute3"/>
              <w:spacing w:line="360" w:lineRule="auto"/>
              <w:rPr>
                <w:rStyle w:val="CharAttribute7"/>
                <w:rFonts w:cs="Calibri"/>
                <w:szCs w:val="18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Full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professor</w:t>
            </w:r>
            <w:proofErr w:type="spellEnd"/>
            <w:r w:rsidRPr="004869A6">
              <w:rPr>
                <w:rStyle w:val="CharAttribute2"/>
              </w:rPr>
              <w:t xml:space="preserve">, Hrvoje </w:t>
            </w:r>
            <w:proofErr w:type="spellStart"/>
            <w:r w:rsidRPr="004869A6">
              <w:rPr>
                <w:rStyle w:val="CharAttribute2"/>
              </w:rPr>
              <w:t>Kačer</w:t>
            </w:r>
            <w:proofErr w:type="spellEnd"/>
            <w:r w:rsidRPr="004869A6">
              <w:rPr>
                <w:rStyle w:val="CharAttribute2"/>
              </w:rPr>
              <w:t xml:space="preserve">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SPORT LAW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bookmarkEnd w:id="2"/>
      <w:tr w:rsidR="00741053" w:rsidRPr="00FE1325" w:rsidTr="000A450B">
        <w:trPr>
          <w:trHeight w:val="355"/>
        </w:trPr>
        <w:tc>
          <w:tcPr>
            <w:tcW w:w="38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5D4FBE" w:rsidRDefault="00741053" w:rsidP="00514F56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119367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Izv. prof. dr. sc. Eli Marušić         </w:t>
            </w:r>
          </w:p>
        </w:tc>
        <w:bookmarkStart w:id="3" w:name="_Hlk18252061"/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D90E2A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741053" w:rsidRPr="004869A6">
              <w:rPr>
                <w:rStyle w:val="CharAttribute2"/>
              </w:rPr>
              <w:instrText xml:space="preserve"> HYPERLINK "http://www.isvu.hr/javno/hr/vu315/nasprog/2012/pred61739.shtml" \h </w:instrText>
            </w:r>
            <w:r w:rsidRPr="004869A6">
              <w:rPr>
                <w:rStyle w:val="CharAttribute2"/>
              </w:rPr>
              <w:fldChar w:fldCharType="separate"/>
            </w:r>
            <w:r w:rsidR="00741053" w:rsidRPr="004869A6">
              <w:rPr>
                <w:rStyle w:val="CharAttribute2"/>
              </w:rPr>
              <w:t>MENADŽMENT U SPORTU</w:t>
            </w:r>
            <w:r w:rsidRPr="004869A6">
              <w:rPr>
                <w:rStyle w:val="CharAttribute2"/>
              </w:rPr>
              <w:fldChar w:fldCharType="end"/>
            </w:r>
            <w:bookmarkEnd w:id="3"/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FE1325" w:rsidTr="000A450B">
        <w:trPr>
          <w:trHeight w:val="330"/>
        </w:trPr>
        <w:tc>
          <w:tcPr>
            <w:tcW w:w="380" w:type="pct"/>
            <w:shd w:val="solid" w:color="CCFFFF" w:fill="FFFFFF"/>
          </w:tcPr>
          <w:p w:rsidR="00741053" w:rsidRPr="005D4FBE" w:rsidRDefault="0074105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61708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Miodrag </w:t>
            </w:r>
            <w:proofErr w:type="spellStart"/>
            <w:r w:rsidRPr="004869A6">
              <w:rPr>
                <w:rStyle w:val="CharAttribute2"/>
              </w:rPr>
              <w:t>Spasić</w:t>
            </w:r>
            <w:proofErr w:type="spellEnd"/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bookmarkStart w:id="4" w:name="_Hlk18252123"/>
            <w:r w:rsidRPr="004869A6">
              <w:rPr>
                <w:rStyle w:val="CharAttribute2"/>
              </w:rPr>
              <w:t>BIOMEHANIKA U KINEZIOLOGIJI</w:t>
            </w:r>
            <w:bookmarkEnd w:id="4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FE1325" w:rsidTr="000A450B">
        <w:trPr>
          <w:trHeight w:val="330"/>
        </w:trPr>
        <w:tc>
          <w:tcPr>
            <w:tcW w:w="380" w:type="pct"/>
            <w:shd w:val="solid" w:color="CCFFFF" w:fill="FFFFFF"/>
          </w:tcPr>
          <w:p w:rsidR="00741053" w:rsidRPr="005D4FBE" w:rsidRDefault="0074105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119366</w:t>
            </w: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 dr. sc. Dražen Čular</w:t>
            </w:r>
          </w:p>
        </w:tc>
        <w:bookmarkStart w:id="5" w:name="_Hlk18252139"/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D90E2A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741053" w:rsidRPr="004869A6">
              <w:rPr>
                <w:rStyle w:val="CharAttribute2"/>
              </w:rPr>
              <w:instrText xml:space="preserve"> HYPERLINK "http://www.isvu.hr/javno/hr/vu315/nasprog/2012/pred63083.shtml" \h </w:instrText>
            </w:r>
            <w:r w:rsidRPr="004869A6">
              <w:rPr>
                <w:rStyle w:val="CharAttribute2"/>
              </w:rPr>
              <w:fldChar w:fldCharType="separate"/>
            </w:r>
            <w:r w:rsidR="00741053" w:rsidRPr="004869A6">
              <w:rPr>
                <w:rStyle w:val="CharAttribute2"/>
              </w:rPr>
              <w:t>TAE KWON DO</w:t>
            </w:r>
            <w:r w:rsidRPr="004869A6">
              <w:rPr>
                <w:rStyle w:val="CharAttribute2"/>
              </w:rPr>
              <w:fldChar w:fldCharType="end"/>
            </w:r>
            <w:bookmarkEnd w:id="5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FE1325" w:rsidTr="00C22100">
        <w:trPr>
          <w:trHeight w:val="283"/>
        </w:trPr>
        <w:tc>
          <w:tcPr>
            <w:tcW w:w="380" w:type="pct"/>
            <w:shd w:val="solid" w:color="CCFFFF" w:fill="FFFFFF"/>
          </w:tcPr>
          <w:p w:rsidR="00741053" w:rsidRPr="005D4FBE" w:rsidRDefault="00741053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 dr. sc. Nenad Rogulj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MINI RUKOMET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3"/>
              <w:rPr>
                <w:rStyle w:val="CharAttribute2"/>
              </w:rPr>
            </w:pP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BE7E52" w:rsidRPr="00FE1325" w:rsidTr="00C22100">
        <w:trPr>
          <w:trHeight w:val="283"/>
        </w:trPr>
        <w:tc>
          <w:tcPr>
            <w:tcW w:w="380" w:type="pct"/>
            <w:shd w:val="solid" w:color="CCFFFF" w:fill="FFFFFF"/>
          </w:tcPr>
          <w:p w:rsidR="00BE7E52" w:rsidRPr="005D4FBE" w:rsidRDefault="00BE7E52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4869A6" w:rsidRDefault="00BE7E52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E52" w:rsidRPr="00BE7E52" w:rsidRDefault="00BE7E52" w:rsidP="00D17227">
            <w:pPr>
              <w:pStyle w:val="ParaAttribute4"/>
              <w:jc w:val="left"/>
              <w:rPr>
                <w:rStyle w:val="CharAttribute2"/>
                <w:strike/>
                <w:highlight w:val="yellow"/>
              </w:rPr>
            </w:pPr>
            <w:proofErr w:type="spellStart"/>
            <w:r w:rsidRPr="00BE7E52">
              <w:rPr>
                <w:rStyle w:val="CharAttribute2"/>
                <w:highlight w:val="yellow"/>
              </w:rPr>
              <w:t>Doc</w:t>
            </w:r>
            <w:proofErr w:type="spellEnd"/>
            <w:r w:rsidRPr="00BE7E52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BE7E52">
              <w:rPr>
                <w:rStyle w:val="CharAttribute2"/>
                <w:highlight w:val="yellow"/>
              </w:rPr>
              <w:t>dr</w:t>
            </w:r>
            <w:proofErr w:type="spellEnd"/>
            <w:r w:rsidRPr="00BE7E52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BE7E52">
              <w:rPr>
                <w:rStyle w:val="CharAttribute2"/>
                <w:highlight w:val="yellow"/>
              </w:rPr>
              <w:t>sc</w:t>
            </w:r>
            <w:proofErr w:type="spellEnd"/>
            <w:r w:rsidRPr="00BE7E52">
              <w:rPr>
                <w:rStyle w:val="CharAttribute2"/>
                <w:highlight w:val="yellow"/>
              </w:rPr>
              <w:t>. Mario Tomljanović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BE7E52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VODSTVO I POUČAVANJE U SPORTU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 w:rsidRPr="00E41E1E">
              <w:rPr>
                <w:rStyle w:val="CharAttribute2"/>
              </w:rPr>
              <w:t>3</w:t>
            </w:r>
          </w:p>
        </w:tc>
      </w:tr>
      <w:tr w:rsidR="00BE7E52" w:rsidRPr="00FE1325" w:rsidTr="00C22100">
        <w:trPr>
          <w:trHeight w:val="283"/>
        </w:trPr>
        <w:tc>
          <w:tcPr>
            <w:tcW w:w="380" w:type="pct"/>
            <w:shd w:val="solid" w:color="CCFFFF" w:fill="FFFFFF"/>
          </w:tcPr>
          <w:p w:rsidR="00BE7E52" w:rsidRPr="005D4FBE" w:rsidRDefault="00BE7E52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4869A6" w:rsidRDefault="00BE7E52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E52" w:rsidRPr="00BE7E52" w:rsidRDefault="00BE7E52" w:rsidP="00D17227">
            <w:pPr>
              <w:pStyle w:val="ParaAttribute4"/>
              <w:jc w:val="left"/>
              <w:rPr>
                <w:rStyle w:val="CharAttribute2"/>
                <w:highlight w:val="yellow"/>
              </w:rPr>
            </w:pPr>
            <w:proofErr w:type="spellStart"/>
            <w:r w:rsidRPr="00BE7E52">
              <w:rPr>
                <w:rStyle w:val="CharAttribute2"/>
                <w:highlight w:val="yellow"/>
              </w:rPr>
              <w:t>Doc</w:t>
            </w:r>
            <w:proofErr w:type="spellEnd"/>
            <w:r w:rsidRPr="00BE7E52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BE7E52">
              <w:rPr>
                <w:rStyle w:val="CharAttribute2"/>
                <w:highlight w:val="yellow"/>
              </w:rPr>
              <w:t>dr</w:t>
            </w:r>
            <w:proofErr w:type="spellEnd"/>
            <w:r w:rsidRPr="00BE7E52">
              <w:rPr>
                <w:rStyle w:val="CharAttribute2"/>
                <w:highlight w:val="yellow"/>
              </w:rPr>
              <w:t xml:space="preserve">. </w:t>
            </w:r>
            <w:proofErr w:type="spellStart"/>
            <w:r w:rsidRPr="00BE7E52">
              <w:rPr>
                <w:rStyle w:val="CharAttribute2"/>
                <w:highlight w:val="yellow"/>
              </w:rPr>
              <w:t>sc</w:t>
            </w:r>
            <w:proofErr w:type="spellEnd"/>
            <w:r w:rsidRPr="00BE7E52">
              <w:rPr>
                <w:rStyle w:val="CharAttribute2"/>
                <w:highlight w:val="yellow"/>
              </w:rPr>
              <w:t>. Mario Tomljanović</w:t>
            </w:r>
          </w:p>
        </w:tc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442D5" w:rsidRDefault="00BE7E52" w:rsidP="00BE7E52">
            <w:pPr>
              <w:pStyle w:val="ParaAttribute4"/>
              <w:rPr>
                <w:rStyle w:val="CharAttribute2"/>
                <w:strike/>
              </w:rPr>
            </w:pPr>
            <w:r w:rsidRPr="00E41E1E">
              <w:rPr>
                <w:rStyle w:val="CharAttribute2"/>
              </w:rPr>
              <w:t>SUVREMENI KONDICIJSKI PROGRAMI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25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 w:rsidRPr="00E41E1E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E41E1E" w:rsidRDefault="00BE7E52" w:rsidP="00D17227">
            <w:pPr>
              <w:pStyle w:val="ParaAttribute4"/>
              <w:rPr>
                <w:rStyle w:val="CharAttribute2"/>
              </w:rPr>
            </w:pPr>
            <w:r>
              <w:rPr>
                <w:rStyle w:val="CharAttribute2"/>
              </w:rPr>
              <w:t>3</w:t>
            </w:r>
          </w:p>
        </w:tc>
      </w:tr>
      <w:tr w:rsidR="00BE7E52" w:rsidRPr="00013AB7" w:rsidTr="00C22100">
        <w:trPr>
          <w:trHeight w:val="265"/>
        </w:trPr>
        <w:tc>
          <w:tcPr>
            <w:tcW w:w="380" w:type="pct"/>
            <w:shd w:val="solid" w:color="CCFFFF" w:fill="FFFFFF"/>
          </w:tcPr>
          <w:p w:rsidR="00BE7E52" w:rsidRPr="005D4FBE" w:rsidRDefault="00BE7E52" w:rsidP="003525AB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02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E7E52" w:rsidRPr="00741053" w:rsidRDefault="00BE7E52" w:rsidP="003525AB">
            <w:pPr>
              <w:pStyle w:val="ParaAttribute4"/>
              <w:jc w:val="both"/>
              <w:rPr>
                <w:rFonts w:ascii="Calibri" w:eastAsia="Calibri" w:hAnsi="Calibri" w:cs="Calibri"/>
              </w:rPr>
            </w:pPr>
            <w:r w:rsidRPr="00741053">
              <w:rPr>
                <w:rFonts w:ascii="Calibri" w:eastAsia="Calibri" w:hAnsi="Calibri" w:cs="Calibri"/>
              </w:rPr>
              <w:t>Prodekan za znanost</w:t>
            </w:r>
          </w:p>
        </w:tc>
        <w:bookmarkStart w:id="6" w:name="_Hlk18252212"/>
        <w:tc>
          <w:tcPr>
            <w:tcW w:w="197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D90E2A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D90E2A">
              <w:fldChar w:fldCharType="begin"/>
            </w:r>
            <w:r w:rsidR="00BE7E52">
              <w:instrText xml:space="preserve"> HYPERLINK "http://www.isvu.hr/javno/hr/vu315/nasprog/2012/pred67131.shtml" \h </w:instrText>
            </w:r>
            <w:r w:rsidRPr="00D90E2A">
              <w:fldChar w:fldCharType="separate"/>
            </w:r>
            <w:r w:rsidR="00BE7E52" w:rsidRPr="005D4FBE">
              <w:rPr>
                <w:rStyle w:val="CharAttribute14"/>
                <w:rFonts w:cs="Calibri"/>
                <w:color w:val="auto"/>
                <w:szCs w:val="18"/>
                <w:u w:val="none"/>
              </w:rPr>
              <w:t>ZNANSTVENI RAD 1</w:t>
            </w:r>
            <w:r>
              <w:rPr>
                <w:rStyle w:val="CharAttribute14"/>
                <w:rFonts w:cs="Calibri"/>
                <w:color w:val="auto"/>
                <w:szCs w:val="18"/>
                <w:u w:val="none"/>
              </w:rPr>
              <w:fldChar w:fldCharType="end"/>
            </w:r>
            <w:bookmarkEnd w:id="6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E7E52" w:rsidRPr="005D4FBE" w:rsidRDefault="00BE7E52" w:rsidP="003525AB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4FBE">
              <w:rPr>
                <w:rStyle w:val="CharAttribute7"/>
                <w:rFonts w:cs="Calibri"/>
                <w:szCs w:val="18"/>
              </w:rPr>
              <w:t>3</w:t>
            </w:r>
          </w:p>
        </w:tc>
      </w:tr>
      <w:tr w:rsidR="00BE7E52" w:rsidRPr="00013AB7" w:rsidTr="000A450B">
        <w:trPr>
          <w:trHeight w:val="367"/>
        </w:trPr>
        <w:tc>
          <w:tcPr>
            <w:tcW w:w="380" w:type="pct"/>
            <w:shd w:val="solid" w:color="CCFFFF" w:fill="FFFFFF"/>
          </w:tcPr>
          <w:p w:rsidR="00BE7E52" w:rsidRPr="005D4FBE" w:rsidRDefault="00BE7E52" w:rsidP="003525AB">
            <w:pPr>
              <w:pStyle w:val="ParaAttribute2"/>
              <w:spacing w:line="360" w:lineRule="auto"/>
              <w:jc w:val="right"/>
              <w:rPr>
                <w:rStyle w:val="CharAttribute7"/>
                <w:rFonts w:cs="Calibri"/>
                <w:szCs w:val="18"/>
              </w:rPr>
            </w:pPr>
          </w:p>
        </w:tc>
        <w:tc>
          <w:tcPr>
            <w:tcW w:w="4620" w:type="pct"/>
            <w:gridSpan w:val="8"/>
            <w:shd w:val="solid" w:color="CCFFFF" w:fill="FFFFFF"/>
            <w:vAlign w:val="center"/>
          </w:tcPr>
          <w:p w:rsidR="00BE7E52" w:rsidRPr="00D216E7" w:rsidRDefault="00BE7E52" w:rsidP="003525AB">
            <w:pPr>
              <w:pStyle w:val="ParaAttribute2"/>
              <w:spacing w:line="360" w:lineRule="auto"/>
              <w:jc w:val="right"/>
              <w:rPr>
                <w:rStyle w:val="CharAttribute7"/>
                <w:rFonts w:cs="Calibri"/>
                <w:szCs w:val="18"/>
              </w:rPr>
            </w:pPr>
            <w:proofErr w:type="spellStart"/>
            <w:r w:rsidRPr="00D216E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potrebno</w:t>
            </w:r>
            <w:proofErr w:type="spellEnd"/>
            <w:r w:rsidRPr="00D216E7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D216E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ECTSa</w:t>
            </w:r>
            <w:proofErr w:type="spellEnd"/>
          </w:p>
        </w:tc>
      </w:tr>
      <w:bookmarkEnd w:id="1"/>
    </w:tbl>
    <w:p w:rsidR="00E16E1B" w:rsidRPr="00F1376A" w:rsidRDefault="00E16E1B" w:rsidP="00741053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0"/>
        <w:gridCol w:w="1020"/>
        <w:gridCol w:w="3327"/>
        <w:gridCol w:w="376"/>
        <w:gridCol w:w="5063"/>
        <w:gridCol w:w="601"/>
        <w:gridCol w:w="709"/>
        <w:gridCol w:w="581"/>
        <w:gridCol w:w="729"/>
        <w:gridCol w:w="726"/>
      </w:tblGrid>
      <w:tr w:rsidR="00E16E1B" w:rsidRPr="00C60AB6" w:rsidTr="00457DB6">
        <w:trPr>
          <w:trHeight w:val="254"/>
        </w:trPr>
        <w:tc>
          <w:tcPr>
            <w:tcW w:w="5000" w:type="pct"/>
            <w:gridSpan w:val="10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C60AB6" w:rsidRDefault="00E16E1B" w:rsidP="003525AB">
            <w:pPr>
              <w:pStyle w:val="ParaAttribute3"/>
              <w:rPr>
                <w:rFonts w:ascii="Calibri" w:eastAsia="Calibri" w:hAnsi="Calibri"/>
              </w:rPr>
            </w:pPr>
            <w:r w:rsidRPr="00C60AB6">
              <w:rPr>
                <w:rStyle w:val="CharAttribute6"/>
                <w:sz w:val="20"/>
              </w:rPr>
              <w:t>POPIS PREDMETA</w:t>
            </w:r>
          </w:p>
        </w:tc>
      </w:tr>
      <w:tr w:rsidR="00E16E1B" w:rsidRPr="00C60AB6" w:rsidTr="00457DB6">
        <w:trPr>
          <w:trHeight w:val="175"/>
        </w:trPr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C60AB6" w:rsidRDefault="00E16E1B" w:rsidP="003525AB">
            <w:pPr>
              <w:pStyle w:val="ParaAttribute3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Godina studija:   1. Godina</w:t>
            </w:r>
          </w:p>
        </w:tc>
      </w:tr>
      <w:tr w:rsidR="00E16E1B" w:rsidRPr="00C60AB6" w:rsidTr="00457DB6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C60AB6" w:rsidRDefault="00E16E1B" w:rsidP="003525AB">
            <w:pPr>
              <w:pStyle w:val="ParaAttribute3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Semestar:   2. semestar</w:t>
            </w:r>
          </w:p>
        </w:tc>
      </w:tr>
      <w:tr w:rsidR="00E16E1B" w:rsidRPr="00C60AB6" w:rsidTr="00457DB6">
        <w:trPr>
          <w:trHeight w:val="330"/>
        </w:trPr>
        <w:tc>
          <w:tcPr>
            <w:tcW w:w="36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STATUS</w:t>
            </w:r>
          </w:p>
        </w:tc>
        <w:tc>
          <w:tcPr>
            <w:tcW w:w="361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KOD</w:t>
            </w:r>
          </w:p>
        </w:tc>
        <w:tc>
          <w:tcPr>
            <w:tcW w:w="117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918" w:type="pct"/>
            <w:gridSpan w:val="2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PREDMET</w:t>
            </w:r>
          </w:p>
        </w:tc>
        <w:tc>
          <w:tcPr>
            <w:tcW w:w="928" w:type="pct"/>
            <w:gridSpan w:val="4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ECTS</w:t>
            </w:r>
          </w:p>
        </w:tc>
      </w:tr>
      <w:tr w:rsidR="00E16E1B" w:rsidRPr="00C60AB6" w:rsidTr="00457DB6">
        <w:trPr>
          <w:trHeight w:val="330"/>
        </w:trPr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1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918" w:type="pct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13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P</w:t>
            </w:r>
          </w:p>
        </w:tc>
        <w:tc>
          <w:tcPr>
            <w:tcW w:w="251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S</w:t>
            </w:r>
          </w:p>
        </w:tc>
        <w:tc>
          <w:tcPr>
            <w:tcW w:w="206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V</w:t>
            </w:r>
          </w:p>
        </w:tc>
        <w:tc>
          <w:tcPr>
            <w:tcW w:w="258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T</w:t>
            </w:r>
          </w:p>
        </w:tc>
        <w:tc>
          <w:tcPr>
            <w:tcW w:w="257" w:type="pct"/>
            <w:vMerge/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</w:tr>
      <w:tr w:rsidR="00E16E1B" w:rsidRPr="00C60AB6" w:rsidTr="00457DB6">
        <w:tc>
          <w:tcPr>
            <w:tcW w:w="36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Obvezni</w:t>
            </w: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61715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jc w:val="left"/>
              <w:rPr>
                <w:rStyle w:val="CharAttribute2"/>
                <w:highlight w:val="yellow"/>
              </w:rPr>
            </w:pPr>
            <w:proofErr w:type="spellStart"/>
            <w:r w:rsidRPr="004869A6">
              <w:rPr>
                <w:rStyle w:val="CharAttribute2"/>
                <w:highlight w:val="yellow"/>
              </w:rPr>
              <w:t>Izv.prof</w:t>
            </w:r>
            <w:proofErr w:type="spellEnd"/>
            <w:r w:rsidRPr="004869A6">
              <w:rPr>
                <w:rStyle w:val="CharAttribute2"/>
                <w:highlight w:val="yellow"/>
              </w:rPr>
              <w:t xml:space="preserve">. dr. sc. </w:t>
            </w:r>
            <w:proofErr w:type="spellStart"/>
            <w:r w:rsidRPr="004869A6">
              <w:rPr>
                <w:rStyle w:val="CharAttribute2"/>
                <w:highlight w:val="yellow"/>
              </w:rPr>
              <w:t>Tonči</w:t>
            </w:r>
            <w:proofErr w:type="spellEnd"/>
            <w:r w:rsidRPr="004869A6">
              <w:rPr>
                <w:rStyle w:val="CharAttribute2"/>
                <w:highlight w:val="yellow"/>
              </w:rPr>
              <w:t xml:space="preserve"> </w:t>
            </w:r>
            <w:proofErr w:type="spellStart"/>
            <w:r w:rsidRPr="004869A6">
              <w:rPr>
                <w:rStyle w:val="CharAttribute2"/>
                <w:highlight w:val="yellow"/>
              </w:rPr>
              <w:t>Bavčević</w:t>
            </w:r>
            <w:proofErr w:type="spellEnd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METODIKA 2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E16E1B" w:rsidRPr="00C60AB6" w:rsidTr="00457DB6"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61716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jc w:val="left"/>
              <w:rPr>
                <w:rStyle w:val="CharAttribute2"/>
                <w:highlight w:val="yellow"/>
              </w:rPr>
            </w:pPr>
            <w:proofErr w:type="spellStart"/>
            <w:r w:rsidRPr="004869A6">
              <w:rPr>
                <w:rStyle w:val="CharAttribute2"/>
                <w:highlight w:val="yellow"/>
              </w:rPr>
              <w:t>Izv.prof</w:t>
            </w:r>
            <w:proofErr w:type="spellEnd"/>
            <w:r w:rsidRPr="004869A6">
              <w:rPr>
                <w:rStyle w:val="CharAttribute2"/>
                <w:highlight w:val="yellow"/>
              </w:rPr>
              <w:t xml:space="preserve">. dr. sc. </w:t>
            </w:r>
            <w:proofErr w:type="spellStart"/>
            <w:r w:rsidRPr="004869A6">
              <w:rPr>
                <w:rStyle w:val="CharAttribute2"/>
                <w:highlight w:val="yellow"/>
              </w:rPr>
              <w:t>Tonči</w:t>
            </w:r>
            <w:proofErr w:type="spellEnd"/>
            <w:r w:rsidRPr="004869A6">
              <w:rPr>
                <w:rStyle w:val="CharAttribute2"/>
                <w:highlight w:val="yellow"/>
              </w:rPr>
              <w:t xml:space="preserve"> </w:t>
            </w:r>
            <w:proofErr w:type="spellStart"/>
            <w:r w:rsidRPr="004869A6">
              <w:rPr>
                <w:rStyle w:val="CharAttribute2"/>
                <w:highlight w:val="yellow"/>
              </w:rPr>
              <w:t>Bavčević</w:t>
            </w:r>
            <w:proofErr w:type="spellEnd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STRUČNO PEDAGOŠKA PRAKSA U OSNOVNOJ I SREDNJOJ ŠKOLI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</w:t>
            </w:r>
          </w:p>
        </w:tc>
      </w:tr>
      <w:tr w:rsidR="00E16E1B" w:rsidRPr="00C60AB6" w:rsidTr="00457DB6"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119143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4869A6" w:rsidRDefault="00E16E1B" w:rsidP="004869A6">
            <w:pPr>
              <w:pStyle w:val="ParaAttribute2"/>
              <w:jc w:val="left"/>
              <w:rPr>
                <w:rStyle w:val="CharAttribute2"/>
              </w:rPr>
            </w:pPr>
            <w:bookmarkStart w:id="7" w:name="OLE_LINK5"/>
            <w:bookmarkStart w:id="8" w:name="OLE_LINK6"/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 dr. sc. Hrvoje Karninčić</w:t>
            </w:r>
            <w:bookmarkEnd w:id="7"/>
            <w:bookmarkEnd w:id="8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HRVANJA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AC5711" w:rsidRDefault="00E16E1B" w:rsidP="00AC5711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1</w:t>
            </w:r>
            <w:r w:rsidR="00AC5711" w:rsidRPr="00AC5711">
              <w:rPr>
                <w:rStyle w:val="CharAttribute2"/>
                <w:highlight w:val="yellow"/>
              </w:rPr>
              <w:t>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AC5711" w:rsidRDefault="00AC5711" w:rsidP="004869A6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30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AC5711" w:rsidRDefault="00AC5711" w:rsidP="004869A6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20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AC5711" w:rsidRDefault="00E16E1B" w:rsidP="004869A6">
            <w:pPr>
              <w:pStyle w:val="ParaAttribute2"/>
              <w:rPr>
                <w:rStyle w:val="CharAttribute2"/>
                <w:highlight w:val="yellow"/>
              </w:rPr>
            </w:pPr>
            <w:r w:rsidRPr="00AC5711">
              <w:rPr>
                <w:rStyle w:val="CharAttribute2"/>
                <w:highlight w:val="yellow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E16E1B" w:rsidRPr="00C60AB6" w:rsidTr="00457DB6"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119144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4869A6" w:rsidRDefault="00E16E1B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Red. prof. dr. sc. Nikola </w:t>
            </w:r>
            <w:proofErr w:type="spellStart"/>
            <w:r w:rsidRPr="004869A6">
              <w:rPr>
                <w:rStyle w:val="CharAttribute2"/>
              </w:rPr>
              <w:t>Rausavljević</w:t>
            </w:r>
            <w:proofErr w:type="spellEnd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SKIJANJA 2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E16E1B" w:rsidRPr="00C60AB6" w:rsidTr="00457DB6">
        <w:trPr>
          <w:trHeight w:val="265"/>
        </w:trPr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119145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4869A6" w:rsidRDefault="00E16E1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VATERPOLA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E16E1B" w:rsidRPr="00C60AB6" w:rsidTr="00457DB6"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119146</w:t>
            </w:r>
          </w:p>
        </w:tc>
        <w:tc>
          <w:tcPr>
            <w:tcW w:w="1173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4869A6" w:rsidRDefault="00E16E1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Goran </w:t>
            </w:r>
            <w:proofErr w:type="spellStart"/>
            <w:r w:rsidRPr="004869A6">
              <w:rPr>
                <w:rStyle w:val="CharAttribute2"/>
              </w:rPr>
              <w:t>Munivrana</w:t>
            </w:r>
            <w:proofErr w:type="spellEnd"/>
          </w:p>
        </w:tc>
        <w:tc>
          <w:tcPr>
            <w:tcW w:w="1918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OLIMPIJSKIH SPORTOVA S REKETOM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4869A6" w:rsidRDefault="00E16E1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E16E1B" w:rsidRPr="00C60AB6" w:rsidTr="00457DB6">
        <w:tc>
          <w:tcPr>
            <w:tcW w:w="36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452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16E1B" w:rsidRPr="00C60AB6" w:rsidRDefault="00E16E1B" w:rsidP="003525AB">
            <w:pPr>
              <w:pStyle w:val="ParaAttribute7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Ukupno obvezni</w:t>
            </w:r>
          </w:p>
        </w:tc>
        <w:tc>
          <w:tcPr>
            <w:tcW w:w="213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110</w:t>
            </w:r>
          </w:p>
        </w:tc>
        <w:tc>
          <w:tcPr>
            <w:tcW w:w="251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20</w:t>
            </w:r>
          </w:p>
        </w:tc>
        <w:tc>
          <w:tcPr>
            <w:tcW w:w="206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80</w:t>
            </w:r>
          </w:p>
        </w:tc>
        <w:tc>
          <w:tcPr>
            <w:tcW w:w="258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15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E1B" w:rsidRPr="00C60AB6" w:rsidRDefault="00E16E1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24</w:t>
            </w:r>
          </w:p>
        </w:tc>
      </w:tr>
      <w:tr w:rsidR="00E16E1B" w:rsidRPr="00C60AB6" w:rsidTr="00C22100">
        <w:trPr>
          <w:trHeight w:val="409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6E1B" w:rsidRPr="00C60AB6" w:rsidRDefault="00E16E1B" w:rsidP="003525AB">
            <w:pPr>
              <w:pStyle w:val="ParaAttribute2"/>
              <w:jc w:val="left"/>
              <w:rPr>
                <w:rStyle w:val="CharAttribute7"/>
                <w:sz w:val="20"/>
              </w:rPr>
            </w:pPr>
            <w:r w:rsidRPr="00C60AB6">
              <w:rPr>
                <w:rStyle w:val="CharAttribute7"/>
                <w:sz w:val="20"/>
              </w:rPr>
              <w:t xml:space="preserve">Izborni </w:t>
            </w:r>
          </w:p>
        </w:tc>
      </w:tr>
      <w:tr w:rsidR="00741053" w:rsidRPr="00C60AB6" w:rsidTr="00457DB6">
        <w:tc>
          <w:tcPr>
            <w:tcW w:w="36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C60AB6" w:rsidRDefault="00741053" w:rsidP="003525AB">
            <w:pPr>
              <w:jc w:val="center"/>
              <w:rPr>
                <w:rStyle w:val="CharAttribute7"/>
                <w:rFonts w:eastAsia="Batang" w:cs="Calibri"/>
                <w:sz w:val="20"/>
              </w:rPr>
            </w:pPr>
            <w:r>
              <w:rPr>
                <w:rFonts w:ascii="Calibri" w:hAnsi="Calibri"/>
                <w:lang w:val="hr-HR"/>
              </w:rPr>
              <w:t>Izvode se na engleskom</w:t>
            </w: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Full prof., Damir Sekulić,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bookmarkStart w:id="9" w:name="_Hlk18253414"/>
            <w:r w:rsidRPr="004869A6">
              <w:rPr>
                <w:rStyle w:val="CharAttribute2"/>
              </w:rPr>
              <w:t>TRAINING EFFECTS IN SPORT AND EXERCISE</w:t>
            </w:r>
            <w:bookmarkEnd w:id="9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C60AB6" w:rsidRDefault="00741053" w:rsidP="003525AB">
            <w:pPr>
              <w:pStyle w:val="ParaAttribute3"/>
              <w:spacing w:line="360" w:lineRule="auto"/>
              <w:rPr>
                <w:rStyle w:val="CharAttribute7"/>
                <w:sz w:val="20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>Nikola Foretić,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</w:p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Assistant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professor</w:t>
            </w:r>
            <w:proofErr w:type="spellEnd"/>
            <w:r w:rsidRPr="004869A6">
              <w:rPr>
                <w:rStyle w:val="CharAttribute2"/>
              </w:rPr>
              <w:t xml:space="preserve">, </w:t>
            </w:r>
            <w:proofErr w:type="spellStart"/>
            <w:r w:rsidRPr="004869A6">
              <w:rPr>
                <w:rStyle w:val="CharAttribute2"/>
              </w:rPr>
              <w:t>Frane</w:t>
            </w:r>
            <w:proofErr w:type="spellEnd"/>
            <w:r w:rsidRPr="004869A6">
              <w:rPr>
                <w:rStyle w:val="CharAttribute2"/>
              </w:rPr>
              <w:t xml:space="preserve"> Žuvela,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CONDITIONING IN TEAM SPORT GAMES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25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C60AB6" w:rsidRDefault="00741053" w:rsidP="003525AB">
            <w:pPr>
              <w:pStyle w:val="ParaAttribute3"/>
              <w:spacing w:line="360" w:lineRule="auto"/>
              <w:rPr>
                <w:rStyle w:val="CharAttribute7"/>
                <w:sz w:val="20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proofErr w:type="spellStart"/>
            <w:r w:rsidRPr="00C206DB">
              <w:rPr>
                <w:rStyle w:val="CharAttribute2"/>
              </w:rPr>
              <w:t>Doris</w:t>
            </w:r>
            <w:proofErr w:type="spellEnd"/>
            <w:r w:rsidRPr="00C206DB">
              <w:rPr>
                <w:rStyle w:val="CharAttribute2"/>
              </w:rPr>
              <w:t xml:space="preserve"> Matošić, </w:t>
            </w:r>
            <w:proofErr w:type="spellStart"/>
            <w:r w:rsidRPr="00C206DB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SPORT AGAINST VOLENCE AND EXCLUSION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 w:val="restar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C60AB6" w:rsidRDefault="00741053" w:rsidP="00A75A31">
            <w:pPr>
              <w:pStyle w:val="ParaAttribute3"/>
              <w:rPr>
                <w:rFonts w:ascii="Calibri" w:hAnsi="Calibri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134221</w:t>
            </w: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>Goran Kuvačić, pred.</w:t>
            </w:r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bookmarkStart w:id="10" w:name="_Hlk18229508"/>
            <w:r w:rsidRPr="004869A6">
              <w:rPr>
                <w:rStyle w:val="CharAttribute2"/>
              </w:rPr>
              <w:t>BOKS</w:t>
            </w:r>
            <w:bookmarkEnd w:id="10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25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8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119375</w:t>
            </w: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</w:t>
            </w:r>
            <w:proofErr w:type="spellEnd"/>
            <w:r w:rsidRPr="004869A6">
              <w:rPr>
                <w:rStyle w:val="CharAttribute2"/>
              </w:rPr>
              <w:t xml:space="preserve">. prof. </w:t>
            </w:r>
            <w:proofErr w:type="spellStart"/>
            <w:r w:rsidRPr="004869A6">
              <w:rPr>
                <w:rStyle w:val="CharAttribute2"/>
              </w:rPr>
              <w:t>dr</w:t>
            </w:r>
            <w:proofErr w:type="spellEnd"/>
            <w:r w:rsidRPr="004869A6">
              <w:rPr>
                <w:rStyle w:val="CharAttribute2"/>
              </w:rPr>
              <w:t>. sc.  Eli Marušić</w:t>
            </w:r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bookmarkStart w:id="11" w:name="_Hlk18229524"/>
            <w:r w:rsidRPr="004869A6">
              <w:rPr>
                <w:rStyle w:val="CharAttribute2"/>
              </w:rPr>
              <w:t>MARKETING U SPORTU</w:t>
            </w:r>
            <w:bookmarkEnd w:id="11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8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119374</w:t>
            </w: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</w:t>
            </w:r>
            <w:proofErr w:type="spellStart"/>
            <w:r w:rsidRPr="004869A6">
              <w:rPr>
                <w:rStyle w:val="CharAttribute2"/>
              </w:rPr>
              <w:t>Tonči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KOMUNIKOLOGIJA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8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61727</w:t>
            </w: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C60AB6">
              <w:rPr>
                <w:rStyle w:val="CharAttribute2"/>
              </w:rPr>
              <w:t xml:space="preserve">Dr.sc. Ana </w:t>
            </w:r>
            <w:proofErr w:type="spellStart"/>
            <w:r w:rsidRPr="00C60AB6">
              <w:rPr>
                <w:rStyle w:val="CharAttribute2"/>
              </w:rPr>
              <w:t>Penjak</w:t>
            </w:r>
            <w:proofErr w:type="spellEnd"/>
            <w:r w:rsidRPr="00C60AB6">
              <w:rPr>
                <w:rStyle w:val="CharAttribute2"/>
              </w:rPr>
              <w:t xml:space="preserve"> </w:t>
            </w:r>
          </w:p>
        </w:tc>
        <w:bookmarkStart w:id="12" w:name="_Hlk18229564"/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D90E2A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741053" w:rsidRPr="004869A6">
              <w:rPr>
                <w:rStyle w:val="CharAttribute2"/>
              </w:rPr>
              <w:instrText xml:space="preserve"> HYPERLINK "http://www.isvu.hr/javno/hr/vu315/nasprog/2012/pred61727.shtml" \h </w:instrText>
            </w:r>
            <w:r w:rsidRPr="004869A6">
              <w:rPr>
                <w:rStyle w:val="CharAttribute2"/>
              </w:rPr>
              <w:fldChar w:fldCharType="separate"/>
            </w:r>
            <w:r w:rsidR="00741053" w:rsidRPr="004869A6">
              <w:rPr>
                <w:rStyle w:val="CharAttribute2"/>
              </w:rPr>
              <w:t>STRANI JEZIK - ENGLESKI JEZIK 2</w:t>
            </w:r>
            <w:r w:rsidRPr="004869A6">
              <w:rPr>
                <w:rStyle w:val="CharAttribute2"/>
              </w:rPr>
              <w:fldChar w:fldCharType="end"/>
            </w:r>
            <w:bookmarkEnd w:id="12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45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 xml:space="preserve">Izv.prof.dr.sc. </w:t>
            </w: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Sunčica</w:t>
            </w:r>
            <w:proofErr w:type="spellEnd"/>
            <w:r w:rsidRPr="004869A6">
              <w:rPr>
                <w:rStyle w:val="CharAttribute2"/>
                <w:kern w:val="0"/>
                <w:lang w:eastAsia="hr-HR"/>
              </w:rPr>
              <w:t xml:space="preserve"> </w:t>
            </w: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Delaš</w:t>
            </w:r>
            <w:proofErr w:type="spellEnd"/>
            <w:r w:rsidRPr="004869A6">
              <w:rPr>
                <w:rStyle w:val="CharAttribute2"/>
                <w:kern w:val="0"/>
                <w:lang w:eastAsia="hr-HR"/>
              </w:rPr>
              <w:t xml:space="preserve"> </w:t>
            </w: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Kalinski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bookmarkStart w:id="13" w:name="_Hlk18229626"/>
            <w:r w:rsidRPr="004869A6">
              <w:rPr>
                <w:rStyle w:val="CharAttribute2"/>
                <w:kern w:val="0"/>
                <w:lang w:eastAsia="hr-HR"/>
              </w:rPr>
              <w:t>PREDŠKOLSKO TJELESNO VJEŽBANJE</w:t>
            </w:r>
            <w:bookmarkEnd w:id="13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15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Prof.dr.sc. Nataša Zenić Sekulić</w:t>
            </w:r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bookmarkStart w:id="14" w:name="_Hlk18229652"/>
            <w:r w:rsidRPr="004869A6">
              <w:rPr>
                <w:rStyle w:val="CharAttribute2"/>
                <w:kern w:val="0"/>
                <w:lang w:eastAsia="hr-HR"/>
              </w:rPr>
              <w:t>TJELESNO VJEŽBANJE I ZDRAVLJE</w:t>
            </w:r>
            <w:bookmarkEnd w:id="14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45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053" w:rsidRPr="004869A6" w:rsidRDefault="00741053" w:rsidP="003525AB">
            <w:pPr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Prof.dr.sc. Saša Krstulović</w:t>
            </w:r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bookmarkStart w:id="15" w:name="_Hlk18229671"/>
            <w:r w:rsidRPr="004869A6">
              <w:rPr>
                <w:rStyle w:val="CharAttribute2"/>
                <w:kern w:val="0"/>
                <w:lang w:eastAsia="hr-HR"/>
              </w:rPr>
              <w:t>MOTORIČKI RAZVOJ</w:t>
            </w:r>
            <w:bookmarkEnd w:id="15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10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053" w:rsidRPr="004869A6" w:rsidRDefault="00741053" w:rsidP="003525AB">
            <w:pPr>
              <w:rPr>
                <w:rStyle w:val="CharAttribute2"/>
                <w:kern w:val="0"/>
                <w:lang w:eastAsia="hr-HR"/>
              </w:rPr>
            </w:pP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Prof.drsc</w:t>
            </w:r>
            <w:proofErr w:type="spellEnd"/>
            <w:r w:rsidRPr="004869A6">
              <w:rPr>
                <w:rStyle w:val="CharAttribute2"/>
                <w:kern w:val="0"/>
                <w:lang w:eastAsia="hr-HR"/>
              </w:rPr>
              <w:t xml:space="preserve"> </w:t>
            </w: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Zoran</w:t>
            </w:r>
            <w:proofErr w:type="spellEnd"/>
            <w:r w:rsidRPr="004869A6">
              <w:rPr>
                <w:rStyle w:val="CharAttribute2"/>
                <w:kern w:val="0"/>
                <w:lang w:eastAsia="hr-HR"/>
              </w:rPr>
              <w:t xml:space="preserve"> </w:t>
            </w:r>
            <w:proofErr w:type="spellStart"/>
            <w:r w:rsidRPr="004869A6">
              <w:rPr>
                <w:rStyle w:val="CharAttribute2"/>
                <w:kern w:val="0"/>
                <w:lang w:eastAsia="hr-HR"/>
              </w:rPr>
              <w:t>Grgantov</w:t>
            </w:r>
            <w:proofErr w:type="spellEnd"/>
          </w:p>
        </w:tc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ODBOJKA NA PJESKU</w:t>
            </w:r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5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40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741053" w:rsidRPr="00C60AB6" w:rsidTr="00457DB6">
        <w:tc>
          <w:tcPr>
            <w:tcW w:w="363" w:type="pct"/>
            <w:vMerge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053" w:rsidRPr="00C60AB6" w:rsidRDefault="00741053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6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741053" w:rsidP="003525AB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307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Miodrag </w:t>
            </w:r>
            <w:proofErr w:type="spellStart"/>
            <w:r w:rsidRPr="004869A6">
              <w:rPr>
                <w:rStyle w:val="CharAttribute2"/>
              </w:rPr>
              <w:t>Spasić</w:t>
            </w:r>
            <w:proofErr w:type="spellEnd"/>
          </w:p>
        </w:tc>
        <w:bookmarkStart w:id="16" w:name="_Hlk18229685"/>
        <w:tc>
          <w:tcPr>
            <w:tcW w:w="178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1053" w:rsidRPr="004869A6" w:rsidRDefault="00D90E2A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741053" w:rsidRPr="004869A6">
              <w:rPr>
                <w:rStyle w:val="CharAttribute2"/>
              </w:rPr>
              <w:instrText xml:space="preserve"> HYPERLINK "http://www.isvu.hr/javno/hr/vu315/nasprog/2012/pred67132.shtml" \h </w:instrText>
            </w:r>
            <w:r w:rsidRPr="004869A6">
              <w:rPr>
                <w:rStyle w:val="CharAttribute2"/>
              </w:rPr>
              <w:fldChar w:fldCharType="separate"/>
            </w:r>
            <w:r w:rsidR="00741053" w:rsidRPr="004869A6">
              <w:rPr>
                <w:rStyle w:val="CharAttribute2"/>
              </w:rPr>
              <w:t>ZNANSTVENI RAD 2</w:t>
            </w:r>
            <w:r w:rsidRPr="004869A6">
              <w:rPr>
                <w:rStyle w:val="CharAttribute2"/>
              </w:rPr>
              <w:fldChar w:fldCharType="end"/>
            </w:r>
            <w:bookmarkEnd w:id="16"/>
          </w:p>
        </w:tc>
        <w:tc>
          <w:tcPr>
            <w:tcW w:w="213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1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06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8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8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053" w:rsidRPr="004869A6" w:rsidRDefault="00741053" w:rsidP="003525AB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E16E1B" w:rsidRPr="00C60AB6" w:rsidTr="00457DB6">
        <w:trPr>
          <w:trHeight w:val="452"/>
        </w:trPr>
        <w:tc>
          <w:tcPr>
            <w:tcW w:w="363" w:type="pct"/>
            <w:shd w:val="solid" w:color="CC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E1B" w:rsidRPr="00C60AB6" w:rsidRDefault="00E16E1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637" w:type="pct"/>
            <w:gridSpan w:val="9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6E1B" w:rsidRPr="00C60AB6" w:rsidRDefault="00E16E1B" w:rsidP="003525AB">
            <w:pPr>
              <w:pStyle w:val="ParaAttribute7"/>
              <w:rPr>
                <w:rStyle w:val="CharAttribute7"/>
                <w:sz w:val="20"/>
              </w:rPr>
            </w:pPr>
            <w:proofErr w:type="spellStart"/>
            <w:r w:rsidRPr="00C60AB6">
              <w:rPr>
                <w:rFonts w:ascii="Calibri" w:eastAsia="Calibri" w:hAnsi="Calibri" w:cs="Calibri"/>
                <w:lang w:val="en-US"/>
              </w:rPr>
              <w:t>potrebno</w:t>
            </w:r>
            <w:proofErr w:type="spellEnd"/>
            <w:r w:rsidRPr="00C60AB6">
              <w:rPr>
                <w:rStyle w:val="CharAttribute7"/>
                <w:sz w:val="20"/>
              </w:rPr>
              <w:t xml:space="preserve"> 6 </w:t>
            </w:r>
            <w:proofErr w:type="spellStart"/>
            <w:r w:rsidRPr="00C60AB6">
              <w:rPr>
                <w:rStyle w:val="CharAttribute7"/>
                <w:sz w:val="20"/>
              </w:rPr>
              <w:t>ECTSa</w:t>
            </w:r>
            <w:proofErr w:type="spellEnd"/>
          </w:p>
        </w:tc>
      </w:tr>
    </w:tbl>
    <w:p w:rsidR="000503E8" w:rsidRPr="00F1376A" w:rsidRDefault="000503E8">
      <w:pPr>
        <w:pStyle w:val="ParaAttribute2"/>
        <w:spacing w:line="360" w:lineRule="auto"/>
        <w:rPr>
          <w:rFonts w:ascii="Calibri" w:eastAsia="Calibri" w:hAnsi="Calibri"/>
        </w:rPr>
      </w:pPr>
    </w:p>
    <w:p w:rsidR="00216FEB" w:rsidRDefault="00216FEB" w:rsidP="0074007B">
      <w:pPr>
        <w:pStyle w:val="ParaAttribute2"/>
        <w:spacing w:line="360" w:lineRule="auto"/>
        <w:jc w:val="both"/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1020"/>
        <w:gridCol w:w="3198"/>
        <w:gridCol w:w="5550"/>
        <w:gridCol w:w="642"/>
        <w:gridCol w:w="642"/>
        <w:gridCol w:w="642"/>
        <w:gridCol w:w="699"/>
        <w:gridCol w:w="730"/>
      </w:tblGrid>
      <w:tr w:rsidR="003525AB" w:rsidRPr="00535E74" w:rsidTr="000A450B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6"/>
                <w:sz w:val="20"/>
              </w:rPr>
              <w:t>POPIS PREDMETA</w:t>
            </w:r>
          </w:p>
        </w:tc>
      </w:tr>
      <w:tr w:rsidR="003525AB" w:rsidRPr="00535E74" w:rsidTr="000A450B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Godina studija:   2. Godina</w:t>
            </w:r>
          </w:p>
        </w:tc>
      </w:tr>
      <w:tr w:rsidR="003525AB" w:rsidRPr="00535E74" w:rsidTr="000A450B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Semestar:   3. semestar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KOD</w:t>
            </w:r>
          </w:p>
        </w:tc>
        <w:tc>
          <w:tcPr>
            <w:tcW w:w="1126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95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ECTS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vMerge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126" w:type="pct"/>
            <w:vMerge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1954" w:type="pct"/>
            <w:vMerge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V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T</w:t>
            </w:r>
          </w:p>
        </w:tc>
        <w:tc>
          <w:tcPr>
            <w:tcW w:w="257" w:type="pct"/>
            <w:vMerge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</w:tr>
      <w:tr w:rsidR="003525AB" w:rsidRPr="00535E74" w:rsidTr="000A450B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119147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bookmarkStart w:id="17" w:name="OLE_LINK3"/>
            <w:bookmarkStart w:id="18" w:name="OLE_LINK4"/>
            <w:r w:rsidRPr="004869A6">
              <w:rPr>
                <w:rStyle w:val="CharAttribute2"/>
              </w:rPr>
              <w:t xml:space="preserve">Doc. dr. sc. </w:t>
            </w:r>
            <w:bookmarkEnd w:id="17"/>
            <w:bookmarkEnd w:id="18"/>
            <w:r w:rsidRPr="004869A6">
              <w:rPr>
                <w:rStyle w:val="CharAttribute2"/>
              </w:rPr>
              <w:t xml:space="preserve">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SPORTOVA NA VODI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61732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Prof.dr.sc. Boris Maleš</w:t>
            </w:r>
          </w:p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Doc.dr.sc. Marijana Čavala</w:t>
            </w:r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SISTEMATSKA KINEZIOLOGIJA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119148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Vladimir </w:t>
            </w:r>
            <w:proofErr w:type="spellStart"/>
            <w:r w:rsidRPr="004869A6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PRIMIJENJENA MEDICINA U KINEZIOLOGIJI I SPORTU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61734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Jelena </w:t>
            </w:r>
            <w:proofErr w:type="spellStart"/>
            <w:r w:rsidRPr="004869A6">
              <w:rPr>
                <w:rStyle w:val="CharAttribute2"/>
              </w:rPr>
              <w:t>Rodek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SOCIOLOGIJA U KINEZIOLOGIJI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C22100">
        <w:trPr>
          <w:trHeight w:val="319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119406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Boris </w:t>
            </w:r>
            <w:proofErr w:type="spellStart"/>
            <w:r w:rsidRPr="004869A6">
              <w:rPr>
                <w:rStyle w:val="CharAttribute2"/>
              </w:rPr>
              <w:t>Milavić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PSIHOLOGIJA U KINEZIOLOGIJI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jc w:val="right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Ukupno obvezni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150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60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30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30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535E74" w:rsidRDefault="003525AB" w:rsidP="003525AB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535E74">
              <w:rPr>
                <w:rStyle w:val="CharAttribute7"/>
                <w:sz w:val="20"/>
              </w:rPr>
              <w:t>21</w:t>
            </w:r>
          </w:p>
        </w:tc>
      </w:tr>
      <w:tr w:rsidR="00A75A31" w:rsidRPr="00535E74" w:rsidTr="000A450B">
        <w:trPr>
          <w:trHeight w:val="440"/>
        </w:trPr>
        <w:tc>
          <w:tcPr>
            <w:tcW w:w="5000" w:type="pct"/>
            <w:gridSpan w:val="9"/>
            <w:shd w:val="solid" w:color="CCFFFF" w:fill="FFFFFF"/>
          </w:tcPr>
          <w:p w:rsidR="00A75A31" w:rsidRPr="00535E74" w:rsidRDefault="00A75A31" w:rsidP="00A75A31">
            <w:pPr>
              <w:pStyle w:val="ParaAttribute2"/>
              <w:spacing w:line="360" w:lineRule="auto"/>
              <w:jc w:val="left"/>
              <w:rPr>
                <w:rFonts w:ascii="Calibri" w:eastAsia="Calibri" w:hAnsi="Calibri"/>
              </w:rPr>
            </w:pPr>
            <w:r w:rsidRPr="00C60AB6">
              <w:rPr>
                <w:rStyle w:val="CharAttribute7"/>
                <w:sz w:val="20"/>
              </w:rPr>
              <w:t>Izborni</w:t>
            </w:r>
          </w:p>
        </w:tc>
      </w:tr>
      <w:tr w:rsidR="003525AB" w:rsidRPr="00535E74" w:rsidTr="000A450B">
        <w:trPr>
          <w:trHeight w:val="440"/>
        </w:trPr>
        <w:tc>
          <w:tcPr>
            <w:tcW w:w="380" w:type="pct"/>
            <w:shd w:val="solid" w:color="CCFFFF" w:fill="FFFFFF"/>
          </w:tcPr>
          <w:p w:rsidR="003525AB" w:rsidRPr="00535E74" w:rsidRDefault="00741053" w:rsidP="003525AB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I</w:t>
            </w:r>
            <w:r w:rsidR="007E66EC">
              <w:rPr>
                <w:rFonts w:ascii="Calibri" w:hAnsi="Calibri"/>
                <w:lang w:val="hr-HR"/>
              </w:rPr>
              <w:t>zvode</w:t>
            </w:r>
            <w:r>
              <w:rPr>
                <w:rFonts w:ascii="Calibri" w:hAnsi="Calibri"/>
                <w:lang w:val="hr-HR"/>
              </w:rPr>
              <w:t xml:space="preserve"> se</w:t>
            </w:r>
            <w:r w:rsidR="007E66EC">
              <w:rPr>
                <w:rFonts w:ascii="Calibri" w:hAnsi="Calibri"/>
                <w:lang w:val="hr-HR"/>
              </w:rPr>
              <w:t xml:space="preserve"> na engleskom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Associate prof. Ana Kezić 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  <w:r w:rsidRPr="004869A6">
              <w:rPr>
                <w:rStyle w:val="CharAttribute2"/>
              </w:rPr>
              <w:t xml:space="preserve">           </w:t>
            </w:r>
            <w:proofErr w:type="spellStart"/>
            <w:r w:rsidRPr="004869A6">
              <w:rPr>
                <w:rStyle w:val="CharAttribute2"/>
              </w:rPr>
              <w:t>Associate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</w:t>
            </w:r>
            <w:proofErr w:type="spellEnd"/>
            <w:r w:rsidRPr="004869A6">
              <w:rPr>
                <w:rStyle w:val="CharAttribute2"/>
              </w:rPr>
              <w:t xml:space="preserve">.  </w:t>
            </w:r>
            <w:proofErr w:type="spellStart"/>
            <w:r w:rsidRPr="004869A6">
              <w:rPr>
                <w:rStyle w:val="CharAttribute2"/>
              </w:rPr>
              <w:t>Frane</w:t>
            </w:r>
            <w:proofErr w:type="spellEnd"/>
            <w:r w:rsidRPr="004869A6">
              <w:rPr>
                <w:rStyle w:val="CharAttribute2"/>
              </w:rPr>
              <w:t xml:space="preserve"> Žuvela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bookmarkStart w:id="19" w:name="_Hlk18253425"/>
            <w:r w:rsidRPr="004869A6">
              <w:rPr>
                <w:rStyle w:val="CharAttribute2"/>
              </w:rPr>
              <w:t>FUNDAMENTAL MOVEMENT SKILLS ASSESSMENT</w:t>
            </w:r>
            <w:bookmarkEnd w:id="19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440"/>
        </w:trPr>
        <w:tc>
          <w:tcPr>
            <w:tcW w:w="380" w:type="pct"/>
            <w:vMerge w:val="restart"/>
            <w:shd w:val="solid" w:color="CCFFFF" w:fill="FFFFFF"/>
            <w:vAlign w:val="center"/>
          </w:tcPr>
          <w:p w:rsidR="003525AB" w:rsidRPr="00535E74" w:rsidRDefault="003525AB" w:rsidP="003525AB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119383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Katja Kovačić, pred.</w:t>
            </w:r>
          </w:p>
        </w:tc>
        <w:bookmarkStart w:id="20" w:name="_Hlk18253440"/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D90E2A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3525AB" w:rsidRPr="004869A6">
              <w:rPr>
                <w:rStyle w:val="CharAttribute2"/>
              </w:rPr>
              <w:instrText xml:space="preserve"> HYPERLINK "http://www.isvu.hr/javno/hr/vu315/nasprog/2012/pred61736.shtml" \h </w:instrText>
            </w:r>
            <w:r w:rsidRPr="004869A6">
              <w:rPr>
                <w:rStyle w:val="CharAttribute2"/>
              </w:rPr>
              <w:fldChar w:fldCharType="separate"/>
            </w:r>
            <w:r w:rsidR="003525AB" w:rsidRPr="004869A6">
              <w:rPr>
                <w:rStyle w:val="CharAttribute2"/>
              </w:rPr>
              <w:t>SPORTSKI TURIZAM</w:t>
            </w:r>
            <w:r w:rsidRPr="004869A6">
              <w:rPr>
                <w:rStyle w:val="CharAttribute2"/>
              </w:rPr>
              <w:fldChar w:fldCharType="end"/>
            </w:r>
            <w:bookmarkEnd w:id="20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119386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Ante Rađa, pred.</w:t>
            </w:r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bookmarkStart w:id="21" w:name="_Hlk18253461"/>
            <w:r w:rsidRPr="004869A6">
              <w:rPr>
                <w:rStyle w:val="CharAttribute2"/>
              </w:rPr>
              <w:t>FUTSAL</w:t>
            </w:r>
            <w:bookmarkEnd w:id="21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61735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 dr. sc. Saša Krstulović</w:t>
            </w:r>
          </w:p>
        </w:tc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rPr>
                <w:rStyle w:val="CharAttribute2"/>
              </w:rPr>
            </w:pPr>
            <w:bookmarkStart w:id="22" w:name="_Hlk18253485"/>
            <w:r w:rsidRPr="004869A6">
              <w:rPr>
                <w:rStyle w:val="CharAttribute2"/>
              </w:rPr>
              <w:t>SAMOOBRANA</w:t>
            </w:r>
            <w:bookmarkEnd w:id="22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25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8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119382</w:t>
            </w: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jc w:val="left"/>
              <w:rPr>
                <w:rStyle w:val="CharAttribute2"/>
                <w:kern w:val="0"/>
                <w:lang w:eastAsia="hr-HR"/>
              </w:rPr>
            </w:pPr>
            <w:proofErr w:type="spellStart"/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>Izv</w:t>
            </w:r>
            <w:proofErr w:type="spellEnd"/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>.</w:t>
            </w:r>
            <w:r w:rsidR="00C22100" w:rsidRPr="004869A6">
              <w:rPr>
                <w:rStyle w:val="CharAttribute2"/>
                <w:kern w:val="0"/>
                <w:highlight w:val="yellow"/>
                <w:lang w:val="hr-HR" w:eastAsia="hr-HR"/>
              </w:rPr>
              <w:t xml:space="preserve"> </w:t>
            </w:r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 xml:space="preserve">prof. dr. sc. </w:t>
            </w:r>
            <w:proofErr w:type="spellStart"/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>Tonči</w:t>
            </w:r>
            <w:proofErr w:type="spellEnd"/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 xml:space="preserve"> </w:t>
            </w:r>
            <w:proofErr w:type="spellStart"/>
            <w:r w:rsidRPr="004869A6">
              <w:rPr>
                <w:rStyle w:val="CharAttribute2"/>
                <w:kern w:val="0"/>
                <w:highlight w:val="yellow"/>
                <w:lang w:val="hr-HR" w:eastAsia="hr-HR"/>
              </w:rPr>
              <w:t>Bavčević</w:t>
            </w:r>
            <w:proofErr w:type="spellEnd"/>
          </w:p>
        </w:tc>
        <w:bookmarkStart w:id="23" w:name="_Hlk18253501"/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D90E2A" w:rsidP="004869A6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val="hr-HR" w:eastAsia="hr-HR"/>
              </w:rPr>
              <w:fldChar w:fldCharType="begin"/>
            </w:r>
            <w:r w:rsidR="003525AB" w:rsidRPr="004869A6">
              <w:rPr>
                <w:rStyle w:val="CharAttribute2"/>
                <w:kern w:val="0"/>
                <w:lang w:val="hr-HR" w:eastAsia="hr-HR"/>
              </w:rPr>
              <w:instrText xml:space="preserve"> HYPERLINK "http://www.isvu.hr/javno/hr/vu315/nasprog/2012/pred61737.shtml" \h </w:instrText>
            </w:r>
            <w:r w:rsidRPr="004869A6">
              <w:rPr>
                <w:rStyle w:val="CharAttribute2"/>
                <w:kern w:val="0"/>
                <w:lang w:val="hr-HR" w:eastAsia="hr-HR"/>
              </w:rPr>
              <w:fldChar w:fldCharType="separate"/>
            </w:r>
            <w:r w:rsidR="003525AB" w:rsidRPr="004869A6">
              <w:rPr>
                <w:rStyle w:val="CharAttribute2"/>
                <w:kern w:val="0"/>
                <w:lang w:val="hr-HR" w:eastAsia="hr-HR"/>
              </w:rPr>
              <w:t>METODOLOGIJA ISTRAŽIVANJA U KINEZIOLOŠKOJ EDUKACIJI</w:t>
            </w:r>
            <w:r w:rsidRPr="004869A6">
              <w:rPr>
                <w:rStyle w:val="CharAttribute2"/>
                <w:kern w:val="0"/>
                <w:lang w:val="hr-HR" w:eastAsia="hr-HR"/>
              </w:rPr>
              <w:fldChar w:fldCharType="end"/>
            </w:r>
            <w:bookmarkEnd w:id="23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tabs>
                <w:tab w:val="left" w:pos="2820"/>
              </w:tabs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jc w:val="center"/>
              <w:rPr>
                <w:rStyle w:val="CharAttribute2"/>
                <w:kern w:val="0"/>
                <w:lang w:eastAsia="hr-HR"/>
              </w:rPr>
            </w:pPr>
            <w:r w:rsidRPr="004869A6">
              <w:rPr>
                <w:rStyle w:val="CharAttribute2"/>
                <w:kern w:val="0"/>
                <w:lang w:eastAsia="hr-HR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126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25AB" w:rsidRPr="004869A6" w:rsidRDefault="003525AB" w:rsidP="004869A6">
            <w:pPr>
              <w:pStyle w:val="ParaAttribute4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Prodekan za znanost         </w:t>
            </w:r>
          </w:p>
        </w:tc>
        <w:bookmarkStart w:id="24" w:name="_Hlk18253545"/>
        <w:tc>
          <w:tcPr>
            <w:tcW w:w="195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D90E2A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fldChar w:fldCharType="begin"/>
            </w:r>
            <w:r w:rsidR="003525AB" w:rsidRPr="004869A6">
              <w:rPr>
                <w:rStyle w:val="CharAttribute2"/>
              </w:rPr>
              <w:instrText xml:space="preserve"> HYPERLINK "http://www.isvu.hr/javno/hr/vu315/nasprog/2012/pred67132.shtml" \h </w:instrText>
            </w:r>
            <w:r w:rsidRPr="004869A6">
              <w:rPr>
                <w:rStyle w:val="CharAttribute2"/>
              </w:rPr>
              <w:fldChar w:fldCharType="separate"/>
            </w:r>
            <w:r w:rsidR="003525AB" w:rsidRPr="004869A6">
              <w:rPr>
                <w:rStyle w:val="CharAttribute2"/>
              </w:rPr>
              <w:t>ZNANSTVENI RAD 3</w:t>
            </w:r>
            <w:r w:rsidRPr="004869A6">
              <w:rPr>
                <w:rStyle w:val="CharAttribute2"/>
              </w:rPr>
              <w:fldChar w:fldCharType="end"/>
            </w:r>
            <w:bookmarkEnd w:id="24"/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3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4869A6" w:rsidRDefault="003525AB" w:rsidP="004869A6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525AB" w:rsidRPr="00535E74" w:rsidTr="000A450B">
        <w:trPr>
          <w:trHeight w:val="330"/>
        </w:trPr>
        <w:tc>
          <w:tcPr>
            <w:tcW w:w="380" w:type="pct"/>
            <w:shd w:val="solid" w:color="CCFFFF" w:fill="FFFFFF"/>
          </w:tcPr>
          <w:p w:rsidR="003525AB" w:rsidRPr="00535E74" w:rsidRDefault="003525AB" w:rsidP="003525AB">
            <w:pPr>
              <w:rPr>
                <w:rFonts w:ascii="Calibri" w:hAnsi="Calibri"/>
                <w:lang w:val="hr-HR"/>
              </w:rPr>
            </w:pPr>
          </w:p>
        </w:tc>
        <w:tc>
          <w:tcPr>
            <w:tcW w:w="4620" w:type="pct"/>
            <w:gridSpan w:val="8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5AB" w:rsidRPr="00535E74" w:rsidRDefault="003525AB" w:rsidP="003525AB">
            <w:pPr>
              <w:pStyle w:val="ParaAttribute2"/>
              <w:spacing w:line="360" w:lineRule="auto"/>
              <w:jc w:val="right"/>
              <w:rPr>
                <w:rStyle w:val="CharAttribute7"/>
                <w:sz w:val="20"/>
              </w:rPr>
            </w:pPr>
            <w:r w:rsidRPr="00535E74">
              <w:rPr>
                <w:rStyle w:val="CharAttribute7"/>
                <w:sz w:val="20"/>
              </w:rPr>
              <w:t>potrebno 9 ECTS-a</w:t>
            </w:r>
          </w:p>
        </w:tc>
      </w:tr>
    </w:tbl>
    <w:p w:rsidR="00EC52B2" w:rsidRDefault="00EC52B2" w:rsidP="007E66EC">
      <w:pPr>
        <w:pStyle w:val="ParaAttribute2"/>
        <w:spacing w:line="360" w:lineRule="auto"/>
        <w:jc w:val="both"/>
      </w:pPr>
    </w:p>
    <w:p w:rsidR="00741053" w:rsidRDefault="00741053" w:rsidP="007E66EC">
      <w:pPr>
        <w:pStyle w:val="ParaAttribute2"/>
        <w:spacing w:line="360" w:lineRule="auto"/>
        <w:jc w:val="both"/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9"/>
        <w:gridCol w:w="915"/>
        <w:gridCol w:w="3349"/>
        <w:gridCol w:w="170"/>
        <w:gridCol w:w="5337"/>
        <w:gridCol w:w="642"/>
        <w:gridCol w:w="642"/>
        <w:gridCol w:w="642"/>
        <w:gridCol w:w="699"/>
        <w:gridCol w:w="727"/>
      </w:tblGrid>
      <w:tr w:rsidR="00457DB6" w:rsidRPr="00FE1325" w:rsidTr="000A450B">
        <w:tc>
          <w:tcPr>
            <w:tcW w:w="5000" w:type="pct"/>
            <w:gridSpan w:val="10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FE1325" w:rsidRDefault="00457DB6" w:rsidP="0053621A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6"/>
                <w:szCs w:val="18"/>
              </w:rPr>
              <w:lastRenderedPageBreak/>
              <w:t>POPIS PREDMETA</w:t>
            </w:r>
          </w:p>
        </w:tc>
      </w:tr>
      <w:tr w:rsidR="00457DB6" w:rsidRPr="00FE1325" w:rsidTr="000A450B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FE1325" w:rsidRDefault="00457DB6" w:rsidP="0053621A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Godina studija:   2. Godina</w:t>
            </w:r>
          </w:p>
        </w:tc>
      </w:tr>
      <w:tr w:rsidR="00457DB6" w:rsidRPr="00FE1325" w:rsidTr="000A450B"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FE1325" w:rsidRDefault="00457DB6" w:rsidP="0053621A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E1325">
              <w:rPr>
                <w:rStyle w:val="CharAttribute7"/>
                <w:szCs w:val="18"/>
              </w:rPr>
              <w:t>Semestar:   4. semestar</w:t>
            </w:r>
          </w:p>
        </w:tc>
      </w:tr>
      <w:tr w:rsidR="00457DB6" w:rsidRPr="00B64EF8" w:rsidTr="00CA30B9">
        <w:trPr>
          <w:trHeight w:val="330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STATUS</w:t>
            </w:r>
          </w:p>
        </w:tc>
        <w:tc>
          <w:tcPr>
            <w:tcW w:w="322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KOD</w:t>
            </w:r>
          </w:p>
        </w:tc>
        <w:tc>
          <w:tcPr>
            <w:tcW w:w="1239" w:type="pct"/>
            <w:gridSpan w:val="2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SATI U SEMESTRU</w:t>
            </w:r>
          </w:p>
        </w:tc>
        <w:tc>
          <w:tcPr>
            <w:tcW w:w="256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ECTS</w:t>
            </w:r>
          </w:p>
        </w:tc>
      </w:tr>
      <w:tr w:rsidR="00457DB6" w:rsidRPr="00B64EF8" w:rsidTr="00CA30B9">
        <w:trPr>
          <w:trHeight w:val="330"/>
        </w:trPr>
        <w:tc>
          <w:tcPr>
            <w:tcW w:w="380" w:type="pct"/>
            <w:vMerge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vMerge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239" w:type="pct"/>
            <w:gridSpan w:val="2"/>
            <w:vMerge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1879" w:type="pct"/>
            <w:vMerge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V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T</w:t>
            </w:r>
          </w:p>
        </w:tc>
        <w:tc>
          <w:tcPr>
            <w:tcW w:w="256" w:type="pct"/>
            <w:vMerge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</w:tr>
      <w:tr w:rsidR="00457DB6" w:rsidRPr="00B64EF8" w:rsidTr="00CA30B9">
        <w:tc>
          <w:tcPr>
            <w:tcW w:w="38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OBVEZNI</w:t>
            </w: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DB6" w:rsidRPr="00B64EF8" w:rsidRDefault="00457DB6" w:rsidP="0053621A">
            <w:pPr>
              <w:pStyle w:val="ParaAttribute11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B64EF8" w:rsidRDefault="00457DB6" w:rsidP="0053621A">
            <w:pPr>
              <w:pStyle w:val="ParaAttribute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57DB6" w:rsidRPr="00B64EF8" w:rsidRDefault="00457DB6" w:rsidP="0053621A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Diplomski/Magistarski rad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57DB6" w:rsidRPr="00B64EF8" w:rsidRDefault="00457DB6" w:rsidP="0053621A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57DB6" w:rsidRPr="00B64EF8" w:rsidRDefault="00457DB6" w:rsidP="0053621A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7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57DB6" w:rsidRPr="00B64EF8" w:rsidRDefault="00457DB6" w:rsidP="0053621A">
            <w:pPr>
              <w:pStyle w:val="ParaAttribute2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21</w:t>
            </w:r>
          </w:p>
        </w:tc>
      </w:tr>
      <w:tr w:rsidR="00457DB6" w:rsidRPr="00B64EF8" w:rsidTr="00CA30B9">
        <w:trPr>
          <w:trHeight w:val="330"/>
        </w:trPr>
        <w:tc>
          <w:tcPr>
            <w:tcW w:w="380" w:type="pct"/>
            <w:shd w:val="solid" w:color="CCFFFF" w:fill="FFFFFF"/>
          </w:tcPr>
          <w:p w:rsidR="00457DB6" w:rsidRPr="00B64EF8" w:rsidRDefault="00457DB6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440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57DB6" w:rsidRPr="00B64EF8" w:rsidRDefault="00457DB6" w:rsidP="0053621A">
            <w:pPr>
              <w:pStyle w:val="ParaAttribute1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Ukupno obvezni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57DB6" w:rsidRPr="00B64EF8" w:rsidRDefault="00457DB6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7DB6" w:rsidRPr="00B64EF8" w:rsidTr="000A450B">
        <w:trPr>
          <w:trHeight w:val="330"/>
        </w:trPr>
        <w:tc>
          <w:tcPr>
            <w:tcW w:w="5000" w:type="pct"/>
            <w:gridSpan w:val="10"/>
            <w:shd w:val="solid" w:color="CCFFFF" w:fill="FFFFFF"/>
          </w:tcPr>
          <w:p w:rsidR="00457DB6" w:rsidRPr="00B64EF8" w:rsidRDefault="00457DB6" w:rsidP="0053621A">
            <w:pPr>
              <w:pStyle w:val="ParaAttribute3"/>
              <w:spacing w:line="360" w:lineRule="au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B64EF8">
              <w:rPr>
                <w:rStyle w:val="CharAttribute7"/>
                <w:rFonts w:cs="Calibri"/>
                <w:szCs w:val="18"/>
              </w:rPr>
              <w:t>IZBORNI</w:t>
            </w:r>
          </w:p>
        </w:tc>
      </w:tr>
      <w:tr w:rsidR="003B5B1A" w:rsidRPr="00B64EF8" w:rsidTr="003B5B1A">
        <w:trPr>
          <w:trHeight w:val="463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B64EF8" w:rsidRDefault="003B5B1A" w:rsidP="007E66EC">
            <w:pPr>
              <w:pStyle w:val="ParaAttribute3"/>
              <w:rPr>
                <w:rStyle w:val="CharAttribute7"/>
                <w:rFonts w:cs="Calibri"/>
                <w:szCs w:val="18"/>
              </w:rPr>
            </w:pPr>
            <w:bookmarkStart w:id="25" w:name="_Hlk18835075"/>
            <w:r>
              <w:rPr>
                <w:rFonts w:ascii="Calibri" w:hAnsi="Calibri"/>
              </w:rPr>
              <w:t>Izvode se na engleskom</w:t>
            </w: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Assistant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professor</w:t>
            </w:r>
            <w:proofErr w:type="spellEnd"/>
            <w:r w:rsidRPr="004869A6">
              <w:rPr>
                <w:rStyle w:val="CharAttribute2"/>
              </w:rPr>
              <w:t xml:space="preserve">, Perić </w:t>
            </w:r>
            <w:proofErr w:type="spellStart"/>
            <w:r w:rsidRPr="004869A6">
              <w:rPr>
                <w:rStyle w:val="CharAttribute2"/>
              </w:rPr>
              <w:t>Mia</w:t>
            </w:r>
            <w:proofErr w:type="spellEnd"/>
            <w:r w:rsidRPr="004869A6">
              <w:rPr>
                <w:rStyle w:val="CharAttribute2"/>
              </w:rPr>
              <w:t xml:space="preserve">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SYNCHRONIZED SWIMMING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bookmarkEnd w:id="25"/>
      <w:tr w:rsidR="003B5B1A" w:rsidRPr="00B64EF8" w:rsidTr="003B5B1A">
        <w:trPr>
          <w:trHeight w:val="346"/>
        </w:trPr>
        <w:tc>
          <w:tcPr>
            <w:tcW w:w="380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B64EF8" w:rsidRDefault="003B5B1A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Full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professor</w:t>
            </w:r>
            <w:proofErr w:type="spellEnd"/>
            <w:r w:rsidRPr="004869A6">
              <w:rPr>
                <w:rStyle w:val="CharAttribute2"/>
              </w:rPr>
              <w:t xml:space="preserve">,  </w:t>
            </w:r>
            <w:proofErr w:type="spellStart"/>
            <w:r w:rsidRPr="004869A6">
              <w:rPr>
                <w:rStyle w:val="CharAttribute2"/>
              </w:rPr>
              <w:t>Paušić</w:t>
            </w:r>
            <w:proofErr w:type="spellEnd"/>
            <w:r w:rsidRPr="004869A6">
              <w:rPr>
                <w:rStyle w:val="CharAttribute2"/>
              </w:rPr>
              <w:t xml:space="preserve"> Jelena,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THERAPEUTIC EXERCISES IN REHABILITATION OF SPORT INJURIES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25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D17227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346"/>
        </w:trPr>
        <w:tc>
          <w:tcPr>
            <w:tcW w:w="380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B64EF8" w:rsidRDefault="003B5B1A" w:rsidP="0053621A">
            <w:pPr>
              <w:pStyle w:val="ParaAttribute3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Assistant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professor</w:t>
            </w:r>
            <w:proofErr w:type="spellEnd"/>
            <w:r w:rsidRPr="004869A6">
              <w:rPr>
                <w:rStyle w:val="CharAttribute2"/>
              </w:rPr>
              <w:t xml:space="preserve">, Igor Jelaska, </w:t>
            </w:r>
            <w:proofErr w:type="spellStart"/>
            <w:r w:rsidRPr="004869A6">
              <w:rPr>
                <w:rStyle w:val="CharAttribute2"/>
              </w:rPr>
              <w:t>PhD</w:t>
            </w:r>
            <w:proofErr w:type="spellEnd"/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SLECTED TOPICS IN QUANATITATIVE METHODS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B64EF8" w:rsidRDefault="003B5B1A" w:rsidP="007E66E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119390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 dr. sc. Dražen Čular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KOTURALJKANJE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20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c>
          <w:tcPr>
            <w:tcW w:w="380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B64EF8" w:rsidRDefault="003B5B1A" w:rsidP="0053621A">
            <w:pPr>
              <w:jc w:val="center"/>
              <w:rPr>
                <w:rStyle w:val="CharAttribute7"/>
                <w:rFonts w:cs="Calibri"/>
                <w:szCs w:val="18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 dr. sc. Nenad Rogulj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RUKOMET NA PIJESKU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40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440"/>
        </w:trPr>
        <w:tc>
          <w:tcPr>
            <w:tcW w:w="380" w:type="pct"/>
            <w:vMerge/>
            <w:shd w:val="solid" w:color="CCFFFF" w:fill="FFFFFF"/>
            <w:vAlign w:val="center"/>
          </w:tcPr>
          <w:p w:rsidR="003B5B1A" w:rsidRPr="00B64EF8" w:rsidRDefault="003B5B1A" w:rsidP="0053621A">
            <w:pPr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61738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 dr. sc. Boris Maleš</w:t>
            </w:r>
          </w:p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 dr. sc. Boris </w:t>
            </w:r>
            <w:proofErr w:type="spellStart"/>
            <w:r w:rsidRPr="004869A6">
              <w:rPr>
                <w:rStyle w:val="CharAttribute2"/>
              </w:rPr>
              <w:t>Milavić</w:t>
            </w:r>
            <w:proofErr w:type="spellEnd"/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hyperlink r:id="rId8">
              <w:r w:rsidRPr="004869A6">
                <w:rPr>
                  <w:rStyle w:val="CharAttribute2"/>
                </w:rPr>
                <w:t>KINEZIOLOGIJA U ORUŽANIM SNAGAMA</w:t>
              </w:r>
            </w:hyperlink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440"/>
        </w:trPr>
        <w:tc>
          <w:tcPr>
            <w:tcW w:w="380" w:type="pct"/>
            <w:vMerge/>
            <w:shd w:val="solid" w:color="CCFFFF" w:fill="FFFFFF"/>
          </w:tcPr>
          <w:p w:rsidR="003B5B1A" w:rsidRPr="00B64EF8" w:rsidRDefault="003B5B1A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134219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Doc.dr.sc. Mia Perić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SPORTSKO REKREATIVNE AKTIVNOSTI U VODI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330"/>
        </w:trPr>
        <w:tc>
          <w:tcPr>
            <w:tcW w:w="380" w:type="pct"/>
            <w:vMerge/>
            <w:shd w:val="solid" w:color="CCFFFF" w:fill="FFFFFF"/>
          </w:tcPr>
          <w:p w:rsidR="003B5B1A" w:rsidRPr="00B64EF8" w:rsidRDefault="003B5B1A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119392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4869A6">
              <w:rPr>
                <w:rStyle w:val="CharAttribute2"/>
              </w:rPr>
              <w:t>Izv.prof</w:t>
            </w:r>
            <w:proofErr w:type="spellEnd"/>
            <w:r w:rsidRPr="004869A6">
              <w:rPr>
                <w:rStyle w:val="CharAttribute2"/>
              </w:rPr>
              <w:t>. dr. sc. Igor Jelaska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PRIMJENA MATEMATIKE U KINEZIOLOGIJI I SPORTU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440"/>
        </w:trPr>
        <w:tc>
          <w:tcPr>
            <w:tcW w:w="380" w:type="pct"/>
            <w:vMerge/>
            <w:shd w:val="solid" w:color="CCFFFF" w:fill="FFFFFF"/>
          </w:tcPr>
          <w:p w:rsidR="003B5B1A" w:rsidRPr="00B64EF8" w:rsidRDefault="003B5B1A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61721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Doc.dr.sc. Marijana Čavala          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hyperlink r:id="rId9">
              <w:r w:rsidRPr="004869A6">
                <w:rPr>
                  <w:rStyle w:val="CharAttribute2"/>
                </w:rPr>
                <w:t>KINEZITERAPIJA DJECE S TEŠKOĆAMA U RAZVOJU</w:t>
              </w:r>
            </w:hyperlink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3B5B1A">
        <w:trPr>
          <w:trHeight w:val="440"/>
        </w:trPr>
        <w:tc>
          <w:tcPr>
            <w:tcW w:w="380" w:type="pct"/>
            <w:vMerge/>
            <w:shd w:val="solid" w:color="CCFFFF" w:fill="FFFFFF"/>
          </w:tcPr>
          <w:p w:rsidR="003B5B1A" w:rsidRPr="00B64EF8" w:rsidRDefault="003B5B1A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32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SIT144</w:t>
            </w:r>
          </w:p>
        </w:tc>
        <w:tc>
          <w:tcPr>
            <w:tcW w:w="1179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Gordan </w:t>
            </w:r>
            <w:proofErr w:type="spellStart"/>
            <w:r w:rsidRPr="004869A6">
              <w:rPr>
                <w:rStyle w:val="CharAttribute2"/>
              </w:rPr>
              <w:t>Drašinac</w:t>
            </w:r>
            <w:proofErr w:type="spellEnd"/>
            <w:r w:rsidRPr="004869A6">
              <w:rPr>
                <w:rStyle w:val="CharAttribute2"/>
              </w:rPr>
              <w:t>, viši predavač</w:t>
            </w:r>
          </w:p>
        </w:tc>
        <w:tc>
          <w:tcPr>
            <w:tcW w:w="1939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4869A6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RONJENJE S AUTONOMNOM RONILAČKOM OPREMOM*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40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4869A6" w:rsidRDefault="003B5B1A" w:rsidP="00CA30B9">
            <w:pPr>
              <w:pStyle w:val="ParaAttribute4"/>
              <w:rPr>
                <w:rStyle w:val="CharAttribute2"/>
              </w:rPr>
            </w:pPr>
            <w:r w:rsidRPr="004869A6">
              <w:rPr>
                <w:rStyle w:val="CharAttribute2"/>
              </w:rPr>
              <w:t>3</w:t>
            </w:r>
          </w:p>
        </w:tc>
      </w:tr>
      <w:tr w:rsidR="003B5B1A" w:rsidRPr="00B64EF8" w:rsidTr="000A450B">
        <w:trPr>
          <w:trHeight w:val="440"/>
        </w:trPr>
        <w:tc>
          <w:tcPr>
            <w:tcW w:w="380" w:type="pct"/>
            <w:shd w:val="solid" w:color="CCFFFF" w:fill="FFFFFF"/>
          </w:tcPr>
          <w:p w:rsidR="003B5B1A" w:rsidRPr="00B64EF8" w:rsidRDefault="003B5B1A" w:rsidP="0053621A">
            <w:pPr>
              <w:rPr>
                <w:rFonts w:ascii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4620" w:type="pct"/>
            <w:gridSpan w:val="9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B5B1A" w:rsidRPr="00B64EF8" w:rsidRDefault="003B5B1A" w:rsidP="0053621A">
            <w:pPr>
              <w:pStyle w:val="ParaAttribute4"/>
              <w:jc w:val="right"/>
              <w:rPr>
                <w:rStyle w:val="CharAttribute7"/>
                <w:rFonts w:cs="Calibri"/>
                <w:szCs w:val="18"/>
              </w:rPr>
            </w:pPr>
            <w:proofErr w:type="spellStart"/>
            <w:r w:rsidRPr="00B64EF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potrebno</w:t>
            </w:r>
            <w:proofErr w:type="spellEnd"/>
            <w:r w:rsidRPr="00B64EF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9 ECTS-a</w:t>
            </w:r>
          </w:p>
        </w:tc>
      </w:tr>
    </w:tbl>
    <w:p w:rsidR="00457DB6" w:rsidRPr="00FE1325" w:rsidRDefault="00457DB6" w:rsidP="00457DB6">
      <w:pPr>
        <w:pStyle w:val="ParaAttribute2"/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*RONJENJE je predmet koji KIFST studenti upisuju na Ekonomskom fakultetu te sami snose troškove predmeta</w:t>
      </w:r>
    </w:p>
    <w:p w:rsidR="003525AB" w:rsidRDefault="003525AB" w:rsidP="00E16E1B">
      <w:pPr>
        <w:pStyle w:val="ParaAttribute2"/>
        <w:spacing w:line="360" w:lineRule="auto"/>
        <w:jc w:val="both"/>
      </w:pPr>
    </w:p>
    <w:p w:rsidR="00C206DB" w:rsidRDefault="00C206DB" w:rsidP="00E16E1B">
      <w:pPr>
        <w:pStyle w:val="ParaAttribute2"/>
        <w:spacing w:line="360" w:lineRule="auto"/>
        <w:jc w:val="both"/>
      </w:pPr>
    </w:p>
    <w:p w:rsidR="004869A6" w:rsidRDefault="004869A6" w:rsidP="00E16E1B">
      <w:pPr>
        <w:pStyle w:val="ParaAttribute2"/>
        <w:spacing w:line="360" w:lineRule="auto"/>
        <w:jc w:val="both"/>
      </w:pPr>
    </w:p>
    <w:p w:rsidR="00741053" w:rsidRDefault="00741053" w:rsidP="00E16E1B">
      <w:pPr>
        <w:pStyle w:val="ParaAttribute2"/>
        <w:spacing w:line="360" w:lineRule="auto"/>
        <w:jc w:val="both"/>
      </w:pPr>
    </w:p>
    <w:p w:rsidR="00D17227" w:rsidRDefault="00D17227" w:rsidP="00E16E1B">
      <w:pPr>
        <w:pStyle w:val="ParaAttribute2"/>
        <w:spacing w:line="360" w:lineRule="auto"/>
        <w:jc w:val="both"/>
      </w:pPr>
    </w:p>
    <w:p w:rsidR="004869A6" w:rsidRDefault="004869A6" w:rsidP="00E16E1B">
      <w:pPr>
        <w:pStyle w:val="ParaAttribute2"/>
        <w:spacing w:line="360" w:lineRule="auto"/>
        <w:jc w:val="both"/>
      </w:pPr>
    </w:p>
    <w:tbl>
      <w:tblPr>
        <w:tblW w:w="5000" w:type="pct"/>
        <w:tblLook w:val="04A0"/>
      </w:tblPr>
      <w:tblGrid>
        <w:gridCol w:w="1046"/>
        <w:gridCol w:w="929"/>
        <w:gridCol w:w="4598"/>
        <w:gridCol w:w="4359"/>
        <w:gridCol w:w="613"/>
        <w:gridCol w:w="614"/>
        <w:gridCol w:w="614"/>
        <w:gridCol w:w="614"/>
        <w:gridCol w:w="611"/>
        <w:gridCol w:w="222"/>
      </w:tblGrid>
      <w:tr w:rsidR="0053621A" w:rsidRPr="0053621A" w:rsidTr="0053621A">
        <w:trPr>
          <w:gridAfter w:val="1"/>
          <w:wAfter w:w="78" w:type="pct"/>
          <w:trHeight w:val="390"/>
        </w:trPr>
        <w:tc>
          <w:tcPr>
            <w:tcW w:w="492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3621A" w:rsidRPr="0053621A" w:rsidRDefault="0053621A" w:rsidP="00C206DB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4869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en-US"/>
              </w:rPr>
              <w:t>Erazmus</w:t>
            </w: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 xml:space="preserve"> </w:t>
            </w:r>
          </w:p>
        </w:tc>
      </w:tr>
      <w:tr w:rsidR="00C206DB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winter semester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115633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Full professor, Boris Maleš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ATHLETICS</w:t>
            </w:r>
            <w:r w:rsidR="00D17227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C206DB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professor, Frane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Žuvela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C206DB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134211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Full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Zoran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Grgantov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VOLLEYBALL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C206DB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Mirjana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Milić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C206DB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119406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Boris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Milavić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PSYCHOLOGY OF SPORT AND EXERCISE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DB" w:rsidRPr="0053621A" w:rsidRDefault="00C206DB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summer semester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117174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Mirjana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Milić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, 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SYSTEMATIC KINESIOLOGY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PhD 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Dražen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Čular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D17227" w:rsidRPr="0053621A" w:rsidTr="00D17227">
        <w:trPr>
          <w:gridAfter w:val="1"/>
          <w:wAfter w:w="78" w:type="pct"/>
          <w:trHeight w:val="26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117176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Full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Saša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Krstulović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PhD        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JUDO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26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Goran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Kuvačić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postdoc</w:t>
            </w:r>
            <w:proofErr w:type="spellEnd"/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2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Full professor, Boris Maleš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gram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professor</w:t>
            </w:r>
            <w:proofErr w:type="gram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Frane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Žuvela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ATHLETICS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117177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Full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Nenad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Rogulj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HANDBALL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winter semester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>119129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>Full</w:t>
            </w:r>
            <w:proofErr w:type="spellEnd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>professor</w:t>
            </w:r>
            <w:proofErr w:type="spellEnd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 xml:space="preserve">, Nataša </w:t>
            </w:r>
            <w:proofErr w:type="spellStart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>Zenić</w:t>
            </w:r>
            <w:proofErr w:type="spellEnd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 xml:space="preserve"> Sekulić, </w:t>
            </w:r>
            <w:proofErr w:type="spellStart"/>
            <w:r w:rsidRPr="0053621A">
              <w:rPr>
                <w:rFonts w:ascii="Calibri" w:eastAsiaTheme="minorEastAsia" w:hAnsi="Calibri" w:cs="Calibri"/>
                <w:color w:val="000000"/>
                <w:kern w:val="0"/>
                <w:lang w:val="hr-HR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KINESIOLOGICAL AND SPORT RECREATION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119118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Sunčica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Delaš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Kalinski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ARTISTIC GYMNASTICS  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119120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Marko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Erceg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FOTBALL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119124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Ana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Penjak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ENGLISH FOR SPORT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lastRenderedPageBreak/>
              <w:t>summer semester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119130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Associate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professor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, Ana Kezić,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RHYTHMIC GYMNASTICS*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119131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>Full</w:t>
            </w:r>
            <w:proofErr w:type="spellEnd"/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>professor</w:t>
            </w:r>
            <w:proofErr w:type="spellEnd"/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 xml:space="preserve">, Mario Jeličić, </w:t>
            </w: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BASKETBALL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Calibri" w:hAnsi="Calibri" w:cs="Calibri"/>
                <w:color w:val="000000"/>
                <w:kern w:val="0"/>
                <w:lang w:val="hr-HR" w:eastAsia="en-US"/>
              </w:rPr>
              <w:t>119133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Sunčica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Delaš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Kalinski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Calibri" w:hAnsi="Calibri" w:cs="Calibri"/>
                <w:color w:val="000000"/>
                <w:kern w:val="0"/>
                <w:lang w:val="en-GB" w:eastAsia="en-US"/>
              </w:rPr>
              <w:t>ARTISTIC GYMNASTICS 2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Ana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Kezić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winter semester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119137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Assistant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professor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, Ognjen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Uljević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,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PhD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  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Šme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Veršić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,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teaching</w:t>
            </w:r>
            <w:proofErr w:type="spellEnd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Arial" w:hAnsi="Calibri" w:cs="Calibri"/>
                <w:color w:val="000000"/>
                <w:kern w:val="0"/>
                <w:lang w:val="hr-HR" w:eastAsia="en-US"/>
              </w:rPr>
              <w:t>assistent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ROWING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64607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Associate professor, Sonja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Kovačević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PhD Anna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Alajbeg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PEDAGOGY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summer</w:t>
            </w:r>
            <w:proofErr w:type="spellEnd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semester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61703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Doris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Matošić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PhD,                               Associate professor, Igor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Jelaska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QUALITATIVE RESEARCH IN SPORT AND EXERCISE SCIENCES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136314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Alen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Miletić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PhD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Vedrana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Grčić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mr</w:t>
            </w:r>
            <w:proofErr w:type="gram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.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cin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DANCES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492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7227" w:rsidRPr="0053621A" w:rsidRDefault="00D17227" w:rsidP="00C206DB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 xml:space="preserve">Erazmus 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winter semester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Ana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Penjak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ENGLISH IN SPORT AND EXERCISE SCIENCES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Full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Hrvoje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Kačer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SPORT LAW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119367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Assistant professor, Eli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Marušić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SPORTS MANAGEMENT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119366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Dražen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Čular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, PhD            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227" w:rsidRPr="0053621A" w:rsidRDefault="00D17227" w:rsidP="003B5B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TAE KWON DO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61708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Miodrag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Spasić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PHYSICS IN SPORTS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summer semester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Full </w:t>
            </w: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prof</w:t>
            </w:r>
            <w:proofErr w:type="spellEnd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., </w:t>
            </w: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Damir</w:t>
            </w:r>
            <w:proofErr w:type="spellEnd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Sekulić</w:t>
            </w:r>
            <w:proofErr w:type="spellEnd"/>
            <w:r w:rsidRPr="0053621A">
              <w:rPr>
                <w:rFonts w:ascii="Calibri" w:eastAsia="Calibri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TRAINING EFFECTS IN SPORT AND EXERCISE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Nikola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Foretić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PhD 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CONDITIONING IN TEAM SPORT GAMES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Frane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Žuvela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Doris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Matošić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SPORT AGAINST VOLENCE AND EXCLUSION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45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119143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Associate prof., Hrvoje Karninčić,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WRESTLING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119145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prof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 xml:space="preserve">., Ognjen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Uljević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WATERPOLO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134221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Goran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Kuvačić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BOXING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119375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Assistant prof., Eli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Marušić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SPORTS MARKETING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53621A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150460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Assistant prof.,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Perić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Mia,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PHYSICAL ACTIVITY AND HEALTH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eastAsia="en-US"/>
              </w:rPr>
              <w:t>winter semester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Associate prof. Ana </w:t>
            </w:r>
            <w:proofErr w:type="spellStart"/>
            <w:proofErr w:type="gram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Kezić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 PhD</w:t>
            </w:r>
            <w:proofErr w:type="gram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, Associate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prof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. 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Frane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Žuvela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FUNDAMENTAL MOVEMENT SKILLS ASSESSMENT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119383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Lecturer,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Katija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Kovačić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MSc.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bookmarkStart w:id="26" w:name="RANGE!G41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SPORTS TOURISM</w:t>
            </w:r>
            <w:bookmarkEnd w:id="26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119386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Ante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Rađa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FUTSAL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gridAfter w:val="1"/>
          <w:wAfter w:w="78" w:type="pct"/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136306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Ognjen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Uljević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SAILING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</w:tr>
      <w:tr w:rsidR="00D17227" w:rsidRPr="0053621A" w:rsidTr="00D17227">
        <w:trPr>
          <w:trHeight w:val="66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</w:tr>
      <w:tr w:rsidR="00D17227" w:rsidRPr="0053621A" w:rsidTr="00D17227">
        <w:trPr>
          <w:trHeight w:val="55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summer</w:t>
            </w:r>
            <w:proofErr w:type="spellEnd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semester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Perić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Mia,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SYNCHRONIZED SWIMMING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  <w:tc>
          <w:tcPr>
            <w:tcW w:w="78" w:type="pct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D17227" w:rsidRPr="0053621A" w:rsidTr="00D17227">
        <w:trPr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Full professor, 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Paušić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Jelena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THERAPEUTIC EXERCISES IN REHABILITATION OF SPORT INJURIES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D17227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  <w:tc>
          <w:tcPr>
            <w:tcW w:w="78" w:type="pct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D17227" w:rsidRPr="0053621A" w:rsidTr="00D17227">
        <w:trPr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Assistant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 professor, Igor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Jelaska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 xml:space="preserve">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it-IT" w:eastAsia="en-US"/>
              </w:rPr>
              <w:t>PhD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SLECTED TOPICS IN QUANATITATIVE METHODS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kern w:val="0"/>
                <w:lang w:val="hr-HR" w:eastAsia="en-US"/>
              </w:rPr>
              <w:t>3</w:t>
            </w:r>
          </w:p>
        </w:tc>
        <w:tc>
          <w:tcPr>
            <w:tcW w:w="78" w:type="pct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D17227" w:rsidRPr="0053621A" w:rsidTr="00D17227">
        <w:trPr>
          <w:trHeight w:val="55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  <w:t>119390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Associate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Dražen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Čular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bookmarkStart w:id="27" w:name="RANGE!G47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ROLLERSKATING</w:t>
            </w:r>
            <w:bookmarkEnd w:id="27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  <w:tc>
          <w:tcPr>
            <w:tcW w:w="78" w:type="pct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  <w:tr w:rsidR="00D17227" w:rsidRPr="0053621A" w:rsidTr="00D17227">
        <w:trPr>
          <w:trHeight w:val="555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Assistant professor, </w:t>
            </w:r>
            <w:proofErr w:type="spellStart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Perić</w:t>
            </w:r>
            <w:proofErr w:type="spellEnd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 xml:space="preserve"> Mia, PhD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bookmarkStart w:id="28" w:name="RANGE!G48"/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en-GB" w:eastAsia="en-US"/>
              </w:rPr>
              <w:t>AQUATIC FITNESS</w:t>
            </w:r>
            <w:bookmarkEnd w:id="28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US"/>
              </w:rPr>
            </w:pPr>
            <w:r w:rsidRPr="0053621A">
              <w:rPr>
                <w:rFonts w:ascii="Calibri" w:eastAsia="Times New Roman" w:hAnsi="Calibri" w:cs="Calibri"/>
                <w:color w:val="000000"/>
                <w:kern w:val="0"/>
                <w:lang w:val="hr-HR" w:eastAsia="en-US"/>
              </w:rPr>
              <w:t>3</w:t>
            </w:r>
          </w:p>
        </w:tc>
        <w:tc>
          <w:tcPr>
            <w:tcW w:w="78" w:type="pct"/>
            <w:vAlign w:val="center"/>
            <w:hideMark/>
          </w:tcPr>
          <w:p w:rsidR="00D17227" w:rsidRPr="0053621A" w:rsidRDefault="00D17227" w:rsidP="0053621A">
            <w:pPr>
              <w:widowControl/>
              <w:wordWrap/>
              <w:autoSpaceDE/>
              <w:autoSpaceDN/>
              <w:jc w:val="left"/>
              <w:rPr>
                <w:rFonts w:ascii="Calibri" w:eastAsia="Times New Roman" w:hAnsi="Calibri" w:cs="Calibri"/>
                <w:kern w:val="0"/>
                <w:lang w:eastAsia="en-US"/>
              </w:rPr>
            </w:pPr>
          </w:p>
        </w:tc>
      </w:tr>
    </w:tbl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53621A" w:rsidRDefault="0053621A" w:rsidP="00E16E1B">
      <w:pPr>
        <w:pStyle w:val="ParaAttribute2"/>
        <w:spacing w:line="360" w:lineRule="auto"/>
        <w:jc w:val="both"/>
      </w:pPr>
    </w:p>
    <w:p w:rsidR="00EC52B2" w:rsidRDefault="00EC52B2" w:rsidP="007E66EC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216FEB" w:rsidRPr="00F1376A" w:rsidRDefault="00216FEB" w:rsidP="00216FEB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:rsidR="00216FEB" w:rsidRPr="00F1376A" w:rsidRDefault="00216FEB">
      <w:pPr>
        <w:pStyle w:val="ParaAttribute2"/>
        <w:spacing w:line="360" w:lineRule="auto"/>
        <w:rPr>
          <w:rFonts w:ascii="Calibri" w:eastAsia="Calibri" w:hAnsi="Calibri"/>
        </w:rPr>
      </w:pPr>
    </w:p>
    <w:sectPr w:rsidR="00216FEB" w:rsidRPr="00F1376A" w:rsidSect="00DD6D0D">
      <w:headerReference w:type="default" r:id="rId10"/>
      <w:pgSz w:w="16838" w:h="11906" w:orient="landscape" w:code="9"/>
      <w:pgMar w:top="1417" w:right="1417" w:bottom="1417" w:left="1417" w:header="708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7A" w:rsidRDefault="003F2F7A" w:rsidP="000503E8">
      <w:r>
        <w:separator/>
      </w:r>
    </w:p>
  </w:endnote>
  <w:endnote w:type="continuationSeparator" w:id="0">
    <w:p w:rsidR="003F2F7A" w:rsidRDefault="003F2F7A" w:rsidP="0005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7A" w:rsidRDefault="003F2F7A" w:rsidP="000503E8">
      <w:r>
        <w:separator/>
      </w:r>
    </w:p>
  </w:footnote>
  <w:footnote w:type="continuationSeparator" w:id="0">
    <w:p w:rsidR="003F2F7A" w:rsidRDefault="003F2F7A" w:rsidP="0005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7" w:rsidRDefault="00D17227">
    <w:pPr>
      <w:pStyle w:val="ParaAttribute0"/>
      <w:rPr>
        <w:rFonts w:ascii="Constantia" w:eastAsia="Constantia" w:hAnsi="Constantia"/>
        <w:sz w:val="22"/>
        <w:szCs w:val="22"/>
      </w:rPr>
    </w:pPr>
    <w:r>
      <w:rPr>
        <w:rStyle w:val="CharAttribute0"/>
        <w:szCs w:val="22"/>
      </w:rPr>
      <w:t xml:space="preserve">Sveučilište u Splitu </w:t>
    </w:r>
  </w:p>
  <w:p w:rsidR="00D17227" w:rsidRDefault="00D17227">
    <w:pPr>
      <w:pStyle w:val="ParaAttribute0"/>
      <w:rPr>
        <w:rFonts w:ascii="Constantia" w:eastAsia="Constantia" w:hAnsi="Constantia"/>
        <w:sz w:val="22"/>
        <w:szCs w:val="22"/>
      </w:rPr>
    </w:pPr>
    <w:r>
      <w:rPr>
        <w:rStyle w:val="CharAttribute0"/>
        <w:szCs w:val="22"/>
      </w:rPr>
      <w:t>Kineziološki fakultet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32CA"/>
    <w:multiLevelType w:val="hybridMultilevel"/>
    <w:tmpl w:val="521A3B70"/>
    <w:lvl w:ilvl="0" w:tplc="0D000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03E8"/>
    <w:rsid w:val="000033A8"/>
    <w:rsid w:val="00003EF4"/>
    <w:rsid w:val="000120EB"/>
    <w:rsid w:val="0001674C"/>
    <w:rsid w:val="000173F0"/>
    <w:rsid w:val="00017E64"/>
    <w:rsid w:val="000263CF"/>
    <w:rsid w:val="000503E8"/>
    <w:rsid w:val="00050C07"/>
    <w:rsid w:val="0005393B"/>
    <w:rsid w:val="00060EE5"/>
    <w:rsid w:val="00075088"/>
    <w:rsid w:val="00076EF2"/>
    <w:rsid w:val="000A450B"/>
    <w:rsid w:val="000C0D93"/>
    <w:rsid w:val="000C6E73"/>
    <w:rsid w:val="000D575A"/>
    <w:rsid w:val="00122C22"/>
    <w:rsid w:val="00130CD6"/>
    <w:rsid w:val="00154902"/>
    <w:rsid w:val="00155EEC"/>
    <w:rsid w:val="001619AD"/>
    <w:rsid w:val="00167192"/>
    <w:rsid w:val="0017497A"/>
    <w:rsid w:val="00181907"/>
    <w:rsid w:val="001A0455"/>
    <w:rsid w:val="001A7046"/>
    <w:rsid w:val="001C5711"/>
    <w:rsid w:val="001D1913"/>
    <w:rsid w:val="00216FEB"/>
    <w:rsid w:val="00227E9A"/>
    <w:rsid w:val="002615DF"/>
    <w:rsid w:val="00265A09"/>
    <w:rsid w:val="0027311E"/>
    <w:rsid w:val="002D2177"/>
    <w:rsid w:val="002D3640"/>
    <w:rsid w:val="002D4A81"/>
    <w:rsid w:val="002E2C72"/>
    <w:rsid w:val="002F146B"/>
    <w:rsid w:val="003249FB"/>
    <w:rsid w:val="00326ED0"/>
    <w:rsid w:val="00332AE4"/>
    <w:rsid w:val="00333FE0"/>
    <w:rsid w:val="003525AB"/>
    <w:rsid w:val="003525BC"/>
    <w:rsid w:val="003601AD"/>
    <w:rsid w:val="00387D75"/>
    <w:rsid w:val="003928A4"/>
    <w:rsid w:val="00395CE4"/>
    <w:rsid w:val="003B5184"/>
    <w:rsid w:val="003B5B1A"/>
    <w:rsid w:val="003C70CA"/>
    <w:rsid w:val="003D07AB"/>
    <w:rsid w:val="003F2863"/>
    <w:rsid w:val="003F2F7A"/>
    <w:rsid w:val="00424773"/>
    <w:rsid w:val="00433290"/>
    <w:rsid w:val="00442443"/>
    <w:rsid w:val="00451A89"/>
    <w:rsid w:val="00452BD2"/>
    <w:rsid w:val="00457DB6"/>
    <w:rsid w:val="00475C51"/>
    <w:rsid w:val="00480E84"/>
    <w:rsid w:val="0048641A"/>
    <w:rsid w:val="004869A6"/>
    <w:rsid w:val="0049054F"/>
    <w:rsid w:val="0049249A"/>
    <w:rsid w:val="004A27AF"/>
    <w:rsid w:val="004B7FAF"/>
    <w:rsid w:val="004C184D"/>
    <w:rsid w:val="004C2CE7"/>
    <w:rsid w:val="004C3556"/>
    <w:rsid w:val="004D33E0"/>
    <w:rsid w:val="004D5329"/>
    <w:rsid w:val="004D69C0"/>
    <w:rsid w:val="004E63F9"/>
    <w:rsid w:val="005009D2"/>
    <w:rsid w:val="005047C1"/>
    <w:rsid w:val="0050606B"/>
    <w:rsid w:val="00514F56"/>
    <w:rsid w:val="005175AB"/>
    <w:rsid w:val="0052393B"/>
    <w:rsid w:val="00523BB9"/>
    <w:rsid w:val="00525978"/>
    <w:rsid w:val="00533D56"/>
    <w:rsid w:val="0053621A"/>
    <w:rsid w:val="005442D5"/>
    <w:rsid w:val="00551642"/>
    <w:rsid w:val="00554CB3"/>
    <w:rsid w:val="00555DD4"/>
    <w:rsid w:val="00560554"/>
    <w:rsid w:val="0057555A"/>
    <w:rsid w:val="005774DE"/>
    <w:rsid w:val="00592039"/>
    <w:rsid w:val="005A4D4C"/>
    <w:rsid w:val="005C5905"/>
    <w:rsid w:val="005E391D"/>
    <w:rsid w:val="00630032"/>
    <w:rsid w:val="00655BB3"/>
    <w:rsid w:val="00691040"/>
    <w:rsid w:val="006A01C6"/>
    <w:rsid w:val="006E1F9C"/>
    <w:rsid w:val="006E3273"/>
    <w:rsid w:val="00710044"/>
    <w:rsid w:val="007124A5"/>
    <w:rsid w:val="00730DA2"/>
    <w:rsid w:val="00731628"/>
    <w:rsid w:val="0074007B"/>
    <w:rsid w:val="00741053"/>
    <w:rsid w:val="00765437"/>
    <w:rsid w:val="00765CF4"/>
    <w:rsid w:val="00782BAE"/>
    <w:rsid w:val="00794260"/>
    <w:rsid w:val="007B0405"/>
    <w:rsid w:val="007B2D82"/>
    <w:rsid w:val="007B68E8"/>
    <w:rsid w:val="007C1706"/>
    <w:rsid w:val="007E24B9"/>
    <w:rsid w:val="007E66EC"/>
    <w:rsid w:val="007F341A"/>
    <w:rsid w:val="007F604C"/>
    <w:rsid w:val="00833323"/>
    <w:rsid w:val="008470FB"/>
    <w:rsid w:val="008773C3"/>
    <w:rsid w:val="0088524C"/>
    <w:rsid w:val="008974E4"/>
    <w:rsid w:val="008A0101"/>
    <w:rsid w:val="008B33BC"/>
    <w:rsid w:val="008C02A5"/>
    <w:rsid w:val="008D51BA"/>
    <w:rsid w:val="008D596B"/>
    <w:rsid w:val="008D5FD1"/>
    <w:rsid w:val="008F2F6D"/>
    <w:rsid w:val="00905BE9"/>
    <w:rsid w:val="00907540"/>
    <w:rsid w:val="00911E54"/>
    <w:rsid w:val="009146A7"/>
    <w:rsid w:val="00915544"/>
    <w:rsid w:val="00940C0B"/>
    <w:rsid w:val="0094103D"/>
    <w:rsid w:val="00944870"/>
    <w:rsid w:val="009467D1"/>
    <w:rsid w:val="00962C89"/>
    <w:rsid w:val="00970EC8"/>
    <w:rsid w:val="00971FED"/>
    <w:rsid w:val="009762ED"/>
    <w:rsid w:val="009975FC"/>
    <w:rsid w:val="009976DB"/>
    <w:rsid w:val="009A1716"/>
    <w:rsid w:val="009B22B5"/>
    <w:rsid w:val="009B3C31"/>
    <w:rsid w:val="009C46AA"/>
    <w:rsid w:val="009E1860"/>
    <w:rsid w:val="00A15CBD"/>
    <w:rsid w:val="00A2599A"/>
    <w:rsid w:val="00A5017C"/>
    <w:rsid w:val="00A51CC2"/>
    <w:rsid w:val="00A6666B"/>
    <w:rsid w:val="00A71F5F"/>
    <w:rsid w:val="00A722C1"/>
    <w:rsid w:val="00A75A31"/>
    <w:rsid w:val="00A85FF2"/>
    <w:rsid w:val="00AA0AF5"/>
    <w:rsid w:val="00AC5711"/>
    <w:rsid w:val="00AE6F11"/>
    <w:rsid w:val="00B209BC"/>
    <w:rsid w:val="00B3313F"/>
    <w:rsid w:val="00BA2088"/>
    <w:rsid w:val="00BA523C"/>
    <w:rsid w:val="00BE1D82"/>
    <w:rsid w:val="00BE7E52"/>
    <w:rsid w:val="00BF21F0"/>
    <w:rsid w:val="00BF5214"/>
    <w:rsid w:val="00C06B3D"/>
    <w:rsid w:val="00C126A6"/>
    <w:rsid w:val="00C138AD"/>
    <w:rsid w:val="00C153B2"/>
    <w:rsid w:val="00C1660B"/>
    <w:rsid w:val="00C16A1B"/>
    <w:rsid w:val="00C206DB"/>
    <w:rsid w:val="00C22100"/>
    <w:rsid w:val="00C30C9A"/>
    <w:rsid w:val="00C31D72"/>
    <w:rsid w:val="00C6314C"/>
    <w:rsid w:val="00C92A81"/>
    <w:rsid w:val="00CA30B9"/>
    <w:rsid w:val="00CD00FC"/>
    <w:rsid w:val="00CD463E"/>
    <w:rsid w:val="00CE2851"/>
    <w:rsid w:val="00D17227"/>
    <w:rsid w:val="00D2075C"/>
    <w:rsid w:val="00D256BF"/>
    <w:rsid w:val="00D363F7"/>
    <w:rsid w:val="00D678F3"/>
    <w:rsid w:val="00D90E2A"/>
    <w:rsid w:val="00D9341A"/>
    <w:rsid w:val="00DA4860"/>
    <w:rsid w:val="00DC2E3F"/>
    <w:rsid w:val="00DD5972"/>
    <w:rsid w:val="00DD6D0D"/>
    <w:rsid w:val="00E16E1B"/>
    <w:rsid w:val="00E22DD2"/>
    <w:rsid w:val="00E319F8"/>
    <w:rsid w:val="00E3334B"/>
    <w:rsid w:val="00E41A10"/>
    <w:rsid w:val="00E41E1E"/>
    <w:rsid w:val="00E428C3"/>
    <w:rsid w:val="00E50F07"/>
    <w:rsid w:val="00E65948"/>
    <w:rsid w:val="00E75336"/>
    <w:rsid w:val="00E91C55"/>
    <w:rsid w:val="00E94844"/>
    <w:rsid w:val="00EA2799"/>
    <w:rsid w:val="00EC37EC"/>
    <w:rsid w:val="00EC44B0"/>
    <w:rsid w:val="00EC4988"/>
    <w:rsid w:val="00EC52B2"/>
    <w:rsid w:val="00EF03C5"/>
    <w:rsid w:val="00F0056A"/>
    <w:rsid w:val="00F061B6"/>
    <w:rsid w:val="00F1376A"/>
    <w:rsid w:val="00F13A7A"/>
    <w:rsid w:val="00F2093A"/>
    <w:rsid w:val="00F258EC"/>
    <w:rsid w:val="00F33946"/>
    <w:rsid w:val="00F40501"/>
    <w:rsid w:val="00F634AC"/>
    <w:rsid w:val="00F873DC"/>
    <w:rsid w:val="00FA43C0"/>
    <w:rsid w:val="00FA467F"/>
    <w:rsid w:val="00FA5A8B"/>
    <w:rsid w:val="00FB5557"/>
    <w:rsid w:val="00FE1C81"/>
    <w:rsid w:val="00FE49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03E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DefaultTable">
    <w:name w:val="Default Table"/>
    <w:rsid w:val="00050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503E8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1">
    <w:name w:val="ParaAttribute1"/>
    <w:rsid w:val="000503E8"/>
    <w:pPr>
      <w:widowControl w:val="0"/>
      <w:shd w:val="solid" w:color="F2F2F2" w:fill="auto"/>
      <w:wordWrap w:val="0"/>
      <w:ind w:left="624" w:hanging="624"/>
      <w:jc w:val="center"/>
    </w:pPr>
  </w:style>
  <w:style w:type="paragraph" w:customStyle="1" w:styleId="ParaAttribute2">
    <w:name w:val="ParaAttribute2"/>
    <w:rsid w:val="000503E8"/>
    <w:pPr>
      <w:widowControl w:val="0"/>
      <w:wordWrap w:val="0"/>
      <w:jc w:val="center"/>
    </w:pPr>
  </w:style>
  <w:style w:type="paragraph" w:customStyle="1" w:styleId="ParaAttribute3">
    <w:name w:val="ParaAttribute3"/>
    <w:rsid w:val="000503E8"/>
    <w:pPr>
      <w:widowControl w:val="0"/>
      <w:tabs>
        <w:tab w:val="left" w:pos="2820"/>
      </w:tabs>
      <w:wordWrap w:val="0"/>
      <w:jc w:val="center"/>
    </w:pPr>
  </w:style>
  <w:style w:type="paragraph" w:customStyle="1" w:styleId="ParaAttribute4">
    <w:name w:val="ParaAttribute4"/>
    <w:rsid w:val="000503E8"/>
    <w:pPr>
      <w:widowControl w:val="0"/>
      <w:wordWrap w:val="0"/>
      <w:jc w:val="center"/>
    </w:pPr>
  </w:style>
  <w:style w:type="paragraph" w:customStyle="1" w:styleId="ParaAttribute5">
    <w:name w:val="ParaAttribute5"/>
    <w:rsid w:val="000503E8"/>
    <w:pPr>
      <w:widowControl w:val="0"/>
      <w:wordWrap w:val="0"/>
      <w:ind w:left="51"/>
    </w:pPr>
  </w:style>
  <w:style w:type="paragraph" w:customStyle="1" w:styleId="ParaAttribute6">
    <w:name w:val="ParaAttribute6"/>
    <w:rsid w:val="000503E8"/>
    <w:pPr>
      <w:widowControl w:val="0"/>
      <w:wordWrap w:val="0"/>
      <w:ind w:left="1080"/>
    </w:pPr>
  </w:style>
  <w:style w:type="paragraph" w:customStyle="1" w:styleId="ParaAttribute7">
    <w:name w:val="ParaAttribute7"/>
    <w:rsid w:val="000503E8"/>
    <w:pPr>
      <w:widowControl w:val="0"/>
      <w:tabs>
        <w:tab w:val="left" w:pos="2820"/>
      </w:tabs>
      <w:wordWrap w:val="0"/>
      <w:jc w:val="right"/>
    </w:pPr>
  </w:style>
  <w:style w:type="paragraph" w:customStyle="1" w:styleId="ParaAttribute8">
    <w:name w:val="ParaAttribute8"/>
    <w:rsid w:val="000503E8"/>
    <w:pPr>
      <w:widowControl w:val="0"/>
      <w:tabs>
        <w:tab w:val="left" w:pos="2820"/>
      </w:tabs>
      <w:wordWrap w:val="0"/>
      <w:jc w:val="center"/>
    </w:pPr>
  </w:style>
  <w:style w:type="paragraph" w:customStyle="1" w:styleId="ParaAttribute9">
    <w:name w:val="ParaAttribute9"/>
    <w:rsid w:val="000503E8"/>
    <w:pPr>
      <w:widowControl w:val="0"/>
      <w:shd w:val="solid" w:color="F2F2F2" w:fill="auto"/>
      <w:wordWrap w:val="0"/>
      <w:ind w:left="51"/>
    </w:pPr>
  </w:style>
  <w:style w:type="paragraph" w:customStyle="1" w:styleId="ParaAttribute10">
    <w:name w:val="ParaAttribute10"/>
    <w:rsid w:val="000503E8"/>
    <w:pPr>
      <w:widowControl w:val="0"/>
      <w:wordWrap w:val="0"/>
    </w:pPr>
  </w:style>
  <w:style w:type="paragraph" w:customStyle="1" w:styleId="ParaAttribute11">
    <w:name w:val="ParaAttribute11"/>
    <w:rsid w:val="000503E8"/>
    <w:pPr>
      <w:widowControl w:val="0"/>
      <w:tabs>
        <w:tab w:val="left" w:pos="2820"/>
      </w:tabs>
      <w:wordWrap w:val="0"/>
    </w:pPr>
  </w:style>
  <w:style w:type="paragraph" w:customStyle="1" w:styleId="ParaAttribute12">
    <w:name w:val="ParaAttribute12"/>
    <w:rsid w:val="000503E8"/>
    <w:pPr>
      <w:widowControl w:val="0"/>
      <w:wordWrap w:val="0"/>
    </w:pPr>
  </w:style>
  <w:style w:type="paragraph" w:customStyle="1" w:styleId="ParaAttribute13">
    <w:name w:val="ParaAttribute13"/>
    <w:rsid w:val="000503E8"/>
    <w:pPr>
      <w:widowControl w:val="0"/>
      <w:tabs>
        <w:tab w:val="left" w:pos="2820"/>
      </w:tabs>
      <w:wordWrap w:val="0"/>
    </w:pPr>
  </w:style>
  <w:style w:type="character" w:customStyle="1" w:styleId="CharAttribute0">
    <w:name w:val="CharAttribute0"/>
    <w:rsid w:val="000503E8"/>
    <w:rPr>
      <w:rFonts w:ascii="Constantia" w:eastAsia="Constantia" w:hAnsi="Constantia"/>
      <w:sz w:val="22"/>
    </w:rPr>
  </w:style>
  <w:style w:type="character" w:customStyle="1" w:styleId="CharAttribute1">
    <w:name w:val="CharAttribute1"/>
    <w:rsid w:val="000503E8"/>
    <w:rPr>
      <w:rFonts w:ascii="Calibri" w:eastAsia="Calibri" w:hAnsi="Calibri"/>
      <w:b/>
    </w:rPr>
  </w:style>
  <w:style w:type="character" w:customStyle="1" w:styleId="CharAttribute2">
    <w:name w:val="CharAttribute2"/>
    <w:rsid w:val="000503E8"/>
    <w:rPr>
      <w:rFonts w:ascii="Calibri" w:eastAsia="Calibri" w:hAnsi="Calibri"/>
    </w:rPr>
  </w:style>
  <w:style w:type="character" w:customStyle="1" w:styleId="CharAttribute3">
    <w:name w:val="CharAttribute3"/>
    <w:rsid w:val="000503E8"/>
    <w:rPr>
      <w:rFonts w:ascii="Constantia" w:eastAsia="Constantia" w:hAnsi="Constantia"/>
      <w:sz w:val="22"/>
    </w:rPr>
  </w:style>
  <w:style w:type="character" w:customStyle="1" w:styleId="CharAttribute4">
    <w:name w:val="CharAttribute4"/>
    <w:rsid w:val="000503E8"/>
    <w:rPr>
      <w:rFonts w:ascii="Calibri" w:eastAsia="Calibri" w:hAnsi="Calibri"/>
      <w:sz w:val="12"/>
    </w:rPr>
  </w:style>
  <w:style w:type="character" w:customStyle="1" w:styleId="CharAttribute5">
    <w:name w:val="CharAttribute5"/>
    <w:rsid w:val="000503E8"/>
    <w:rPr>
      <w:rFonts w:ascii="Calibri" w:eastAsia="Calibri" w:hAnsi="Calibri"/>
      <w:i/>
    </w:rPr>
  </w:style>
  <w:style w:type="character" w:customStyle="1" w:styleId="CharAttribute6">
    <w:name w:val="CharAttribute6"/>
    <w:rsid w:val="000503E8"/>
    <w:rPr>
      <w:rFonts w:ascii="Calibri" w:eastAsia="Calibri" w:hAnsi="Calibri"/>
      <w:b/>
      <w:sz w:val="18"/>
    </w:rPr>
  </w:style>
  <w:style w:type="character" w:customStyle="1" w:styleId="CharAttribute7">
    <w:name w:val="CharAttribute7"/>
    <w:rsid w:val="000503E8"/>
    <w:rPr>
      <w:rFonts w:ascii="Calibri" w:eastAsia="Calibri" w:hAnsi="Calibri"/>
      <w:sz w:val="18"/>
    </w:rPr>
  </w:style>
  <w:style w:type="character" w:customStyle="1" w:styleId="CharAttribute8">
    <w:name w:val="CharAttribute8"/>
    <w:rsid w:val="000503E8"/>
    <w:rPr>
      <w:rFonts w:ascii="Constantia" w:eastAsia="Constantia" w:hAnsi="Constantia"/>
    </w:rPr>
  </w:style>
  <w:style w:type="character" w:customStyle="1" w:styleId="CharAttribute9">
    <w:name w:val="CharAttribute9"/>
    <w:rsid w:val="000503E8"/>
    <w:rPr>
      <w:rFonts w:ascii="Calibri" w:eastAsia="Calibri" w:hAnsi="Calibri"/>
      <w:sz w:val="18"/>
    </w:rPr>
  </w:style>
  <w:style w:type="character" w:customStyle="1" w:styleId="CharAttribute10">
    <w:name w:val="CharAttribute10"/>
    <w:rsid w:val="000503E8"/>
    <w:rPr>
      <w:rFonts w:ascii="Calibri" w:eastAsia="Calibri" w:hAnsi="Calibri"/>
      <w:sz w:val="18"/>
    </w:rPr>
  </w:style>
  <w:style w:type="character" w:customStyle="1" w:styleId="CharAttribute11">
    <w:name w:val="CharAttribute11"/>
    <w:rsid w:val="000503E8"/>
    <w:rPr>
      <w:rFonts w:ascii="Calibri" w:eastAsia="Calibri" w:hAnsi="Calibri"/>
      <w:color w:val="0000FF"/>
      <w:sz w:val="18"/>
      <w:u w:val="single"/>
    </w:rPr>
  </w:style>
  <w:style w:type="character" w:customStyle="1" w:styleId="CharAttribute12">
    <w:name w:val="CharAttribute12"/>
    <w:rsid w:val="000503E8"/>
    <w:rPr>
      <w:rFonts w:ascii="Calibri" w:eastAsia="Calibri" w:hAnsi="Calibri"/>
      <w:sz w:val="18"/>
    </w:rPr>
  </w:style>
  <w:style w:type="character" w:customStyle="1" w:styleId="CharAttribute13">
    <w:name w:val="CharAttribute13"/>
    <w:rsid w:val="000503E8"/>
    <w:rPr>
      <w:rFonts w:ascii="Constantia" w:eastAsia="Constantia" w:hAnsi="Constantia"/>
      <w:sz w:val="22"/>
    </w:rPr>
  </w:style>
  <w:style w:type="character" w:customStyle="1" w:styleId="CharAttribute14">
    <w:name w:val="CharAttribute14"/>
    <w:rsid w:val="000503E8"/>
    <w:rPr>
      <w:rFonts w:ascii="Calibri" w:eastAsia="Calibri" w:hAnsi="Calibri"/>
      <w:color w:val="0000FF"/>
      <w:sz w:val="18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46B"/>
    <w:pPr>
      <w:widowControl/>
      <w:wordWrap/>
      <w:autoSpaceDE/>
      <w:autoSpaceDN/>
      <w:ind w:left="23"/>
      <w:jc w:val="left"/>
    </w:pPr>
    <w:rPr>
      <w:rFonts w:ascii="Tahoma" w:eastAsiaTheme="minorHAnsi" w:hAnsi="Tahoma" w:cs="Tahoma"/>
      <w:kern w:val="0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6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u.hr/javno/hr/vu315/nasprog/2012/pred61738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vu.hr/javno/hr/vu315/nasprog/2012/pred61721.s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EC1A-64AC-4BE7-999B-92EB352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2466</Words>
  <Characters>14057</Characters>
  <Application>Microsoft Office Word</Application>
  <DocSecurity>0</DocSecurity>
  <Lines>117</Lines>
  <Paragraphs>32</Paragraphs>
  <MMClips>0</MMClip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Student</cp:lastModifiedBy>
  <cp:revision>5</cp:revision>
  <cp:lastPrinted>2015-09-18T04:40:00Z</cp:lastPrinted>
  <dcterms:created xsi:type="dcterms:W3CDTF">2020-09-09T08:32:00Z</dcterms:created>
  <dcterms:modified xsi:type="dcterms:W3CDTF">2020-09-09T10:55:00Z</dcterms:modified>
  <cp:version>1</cp:version>
</cp:coreProperties>
</file>